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21" w:rsidRPr="00905721" w:rsidRDefault="00905721" w:rsidP="00905721">
      <w:pPr>
        <w:widowControl/>
        <w:shd w:val="clear" w:color="auto" w:fill="FFFFFF"/>
        <w:autoSpaceDE/>
        <w:autoSpaceDN/>
        <w:adjustRightInd/>
        <w:jc w:val="center"/>
        <w:outlineLvl w:val="1"/>
        <w:rPr>
          <w:rFonts w:ascii="Arial" w:hAnsi="Arial" w:cs="Arial"/>
          <w:color w:val="000000"/>
          <w:sz w:val="36"/>
          <w:szCs w:val="36"/>
        </w:rPr>
      </w:pPr>
      <w:bookmarkStart w:id="0" w:name="_GoBack"/>
      <w:bookmarkEnd w:id="0"/>
      <w:r w:rsidRPr="00905721">
        <w:rPr>
          <w:rFonts w:ascii="Arial" w:hAnsi="Arial" w:cs="Arial"/>
          <w:color w:val="000000"/>
          <w:sz w:val="36"/>
          <w:szCs w:val="36"/>
        </w:rPr>
        <w:t>ПРАВИТЕЛЬСТВО РОССИЙСКОЙ ФЕДЕРАЦИИ</w:t>
      </w:r>
      <w:r w:rsidRPr="00905721">
        <w:rPr>
          <w:rFonts w:ascii="Arial" w:hAnsi="Arial" w:cs="Arial"/>
          <w:color w:val="000000"/>
          <w:sz w:val="36"/>
          <w:szCs w:val="36"/>
        </w:rPr>
        <w:br/>
      </w:r>
      <w:r w:rsidRPr="00905721">
        <w:rPr>
          <w:rFonts w:ascii="Arial" w:hAnsi="Arial" w:cs="Arial"/>
          <w:color w:val="000000"/>
          <w:sz w:val="36"/>
          <w:szCs w:val="36"/>
        </w:rPr>
        <w:br/>
        <w:t>ПОСТАНОВЛЕНИЕ</w:t>
      </w:r>
      <w:r w:rsidRPr="00905721">
        <w:rPr>
          <w:rFonts w:ascii="Arial" w:hAnsi="Arial" w:cs="Arial"/>
          <w:color w:val="000000"/>
          <w:sz w:val="36"/>
          <w:szCs w:val="36"/>
        </w:rPr>
        <w:br/>
        <w:t>от 18 ноября 2013 г. N 1039</w:t>
      </w:r>
      <w:proofErr w:type="gramStart"/>
      <w:r w:rsidRPr="00905721">
        <w:rPr>
          <w:rFonts w:ascii="Arial" w:hAnsi="Arial" w:cs="Arial"/>
          <w:color w:val="000000"/>
          <w:sz w:val="36"/>
          <w:szCs w:val="36"/>
        </w:rPr>
        <w:br/>
      </w:r>
      <w:r w:rsidRPr="00905721">
        <w:rPr>
          <w:rFonts w:ascii="Arial" w:hAnsi="Arial" w:cs="Arial"/>
          <w:color w:val="000000"/>
          <w:sz w:val="36"/>
          <w:szCs w:val="36"/>
        </w:rPr>
        <w:br/>
        <w:t>О</w:t>
      </w:r>
      <w:proofErr w:type="gramEnd"/>
      <w:r w:rsidRPr="00905721">
        <w:rPr>
          <w:rFonts w:ascii="Arial" w:hAnsi="Arial" w:cs="Arial"/>
          <w:color w:val="000000"/>
          <w:sz w:val="36"/>
          <w:szCs w:val="36"/>
        </w:rPr>
        <w:t xml:space="preserve"> ГОСУДАРСТВЕННОЙ АККРЕДИТАЦИИ ОБРАЗОВАТЕЛЬНОЙ ДЕЯТЕЛЬНОСТИ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В соответствии с </w:t>
      </w:r>
      <w:hyperlink r:id="rId6" w:history="1">
        <w:r w:rsidRPr="00905721">
          <w:rPr>
            <w:rFonts w:ascii="Arial" w:hAnsi="Arial" w:cs="Arial"/>
            <w:color w:val="0000FF"/>
            <w:sz w:val="24"/>
            <w:szCs w:val="24"/>
            <w:u w:val="single"/>
          </w:rPr>
          <w:t>частью 28 статьи 92</w:t>
        </w:r>
      </w:hyperlink>
      <w:r w:rsidRPr="00905721">
        <w:rPr>
          <w:rFonts w:ascii="Arial" w:hAnsi="Arial" w:cs="Arial"/>
          <w:color w:val="000000"/>
          <w:sz w:val="24"/>
          <w:szCs w:val="24"/>
        </w:rPr>
        <w:t> Федерального закона "Об образовании в Российской Федерации" Правительство Российской Федерации постановляет:</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1. Утвердить прилагаемое </w:t>
      </w:r>
      <w:hyperlink r:id="rId7" w:anchor="p30" w:tooltip="Ссылка на текущий документ" w:history="1">
        <w:r w:rsidRPr="00905721">
          <w:rPr>
            <w:rFonts w:ascii="Arial" w:hAnsi="Arial" w:cs="Arial"/>
            <w:color w:val="0000FF"/>
            <w:sz w:val="24"/>
            <w:szCs w:val="24"/>
            <w:u w:val="single"/>
          </w:rPr>
          <w:t>Положение</w:t>
        </w:r>
      </w:hyperlink>
      <w:r w:rsidRPr="00905721">
        <w:rPr>
          <w:rFonts w:ascii="Arial" w:hAnsi="Arial" w:cs="Arial"/>
          <w:color w:val="000000"/>
          <w:sz w:val="24"/>
          <w:szCs w:val="24"/>
        </w:rPr>
        <w:t> о государственной аккредитации образовательной деятельности.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2. </w:t>
      </w:r>
      <w:proofErr w:type="gramStart"/>
      <w:r w:rsidRPr="00905721">
        <w:rPr>
          <w:rFonts w:ascii="Arial" w:hAnsi="Arial" w:cs="Arial"/>
          <w:color w:val="000000"/>
          <w:sz w:val="24"/>
          <w:szCs w:val="24"/>
        </w:rPr>
        <w:t xml:space="preserve">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w:t>
      </w:r>
      <w:proofErr w:type="spellStart"/>
      <w:r w:rsidRPr="00905721">
        <w:rPr>
          <w:rFonts w:ascii="Arial" w:hAnsi="Arial" w:cs="Arial"/>
          <w:color w:val="000000"/>
          <w:sz w:val="24"/>
          <w:szCs w:val="24"/>
        </w:rPr>
        <w:t>аккредитационные</w:t>
      </w:r>
      <w:proofErr w:type="spellEnd"/>
      <w:r w:rsidRPr="00905721">
        <w:rPr>
          <w:rFonts w:ascii="Arial" w:hAnsi="Arial" w:cs="Arial"/>
          <w:color w:val="000000"/>
          <w:sz w:val="24"/>
          <w:szCs w:val="24"/>
        </w:rPr>
        <w:t xml:space="preserve"> органы), в соответствии с </w:t>
      </w:r>
      <w:hyperlink r:id="rId8" w:history="1">
        <w:r w:rsidRPr="00905721">
          <w:rPr>
            <w:rFonts w:ascii="Arial" w:hAnsi="Arial" w:cs="Arial"/>
            <w:color w:val="0000FF"/>
            <w:sz w:val="24"/>
            <w:szCs w:val="24"/>
            <w:u w:val="single"/>
          </w:rPr>
          <w:t>частью 9 статьи 108</w:t>
        </w:r>
      </w:hyperlink>
      <w:r w:rsidRPr="00905721">
        <w:rPr>
          <w:rFonts w:ascii="Arial" w:hAnsi="Arial" w:cs="Arial"/>
          <w:color w:val="000000"/>
          <w:sz w:val="24"/>
          <w:szCs w:val="24"/>
        </w:rPr>
        <w:t> Федерального закона "Об образовании в Российской Федерации" до 1 января 2016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w:t>
      </w:r>
      <w:proofErr w:type="gramEnd"/>
      <w:r w:rsidRPr="00905721">
        <w:rPr>
          <w:rFonts w:ascii="Arial" w:hAnsi="Arial" w:cs="Arial"/>
          <w:color w:val="000000"/>
          <w:sz w:val="24"/>
          <w:szCs w:val="24"/>
        </w:rPr>
        <w:t>),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3. </w:t>
      </w:r>
      <w:proofErr w:type="gramStart"/>
      <w:r w:rsidRPr="00905721">
        <w:rPr>
          <w:rFonts w:ascii="Arial" w:hAnsi="Arial" w:cs="Arial"/>
          <w:color w:val="000000"/>
          <w:sz w:val="24"/>
          <w:szCs w:val="24"/>
        </w:rPr>
        <w:t xml:space="preserve">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решения о государственной аккредитации с указанием в приложении к свидетельству уровней образования, укрупненных</w:t>
      </w:r>
      <w:proofErr w:type="gramEnd"/>
      <w:r w:rsidRPr="00905721">
        <w:rPr>
          <w:rFonts w:ascii="Arial" w:hAnsi="Arial" w:cs="Arial"/>
          <w:color w:val="000000"/>
          <w:sz w:val="24"/>
          <w:szCs w:val="24"/>
        </w:rPr>
        <w:t xml:space="preserve">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4. Свидетельства переоформляются (выдаются) </w:t>
      </w:r>
      <w:proofErr w:type="spellStart"/>
      <w:r w:rsidRPr="00905721">
        <w:rPr>
          <w:rFonts w:ascii="Arial" w:hAnsi="Arial" w:cs="Arial"/>
          <w:color w:val="000000"/>
          <w:sz w:val="24"/>
          <w:szCs w:val="24"/>
        </w:rPr>
        <w:t>аккредитационными</w:t>
      </w:r>
      <w:proofErr w:type="spellEnd"/>
      <w:r w:rsidRPr="00905721">
        <w:rPr>
          <w:rFonts w:ascii="Arial" w:hAnsi="Arial" w:cs="Arial"/>
          <w:color w:val="000000"/>
          <w:sz w:val="24"/>
          <w:szCs w:val="24"/>
        </w:rPr>
        <w:t xml:space="preserve"> органами в соответствии с </w:t>
      </w:r>
      <w:hyperlink r:id="rId9" w:anchor="p10" w:tooltip="Ссылка на текущий документ" w:history="1">
        <w:r w:rsidRPr="00905721">
          <w:rPr>
            <w:rFonts w:ascii="Arial" w:hAnsi="Arial" w:cs="Arial"/>
            <w:color w:val="0000FF"/>
            <w:sz w:val="24"/>
            <w:szCs w:val="24"/>
            <w:u w:val="single"/>
          </w:rPr>
          <w:t>пунктами 2</w:t>
        </w:r>
      </w:hyperlink>
      <w:r w:rsidRPr="00905721">
        <w:rPr>
          <w:rFonts w:ascii="Arial" w:hAnsi="Arial" w:cs="Arial"/>
          <w:color w:val="000000"/>
          <w:sz w:val="24"/>
          <w:szCs w:val="24"/>
        </w:rPr>
        <w:t> и </w:t>
      </w:r>
      <w:hyperlink r:id="rId10" w:anchor="p11" w:tooltip="Ссылка на текущий документ" w:history="1">
        <w:r w:rsidRPr="00905721">
          <w:rPr>
            <w:rFonts w:ascii="Arial" w:hAnsi="Arial" w:cs="Arial"/>
            <w:color w:val="0000FF"/>
            <w:sz w:val="24"/>
            <w:szCs w:val="24"/>
            <w:u w:val="single"/>
          </w:rPr>
          <w:t>3</w:t>
        </w:r>
      </w:hyperlink>
      <w:r w:rsidRPr="00905721">
        <w:rPr>
          <w:rFonts w:ascii="Arial" w:hAnsi="Arial" w:cs="Arial"/>
          <w:color w:val="000000"/>
          <w:sz w:val="24"/>
          <w:szCs w:val="24"/>
        </w:rPr>
        <w:t>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5. </w:t>
      </w:r>
      <w:proofErr w:type="gramStart"/>
      <w:r w:rsidRPr="00905721">
        <w:rPr>
          <w:rFonts w:ascii="Arial" w:hAnsi="Arial" w:cs="Arial"/>
          <w:color w:val="000000"/>
          <w:sz w:val="24"/>
          <w:szCs w:val="24"/>
        </w:rPr>
        <w:t xml:space="preserve">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w:t>
      </w:r>
      <w:proofErr w:type="spellStart"/>
      <w:r w:rsidRPr="00905721">
        <w:rPr>
          <w:rFonts w:ascii="Arial" w:hAnsi="Arial" w:cs="Arial"/>
          <w:color w:val="000000"/>
          <w:sz w:val="24"/>
          <w:szCs w:val="24"/>
        </w:rPr>
        <w:t>ассистентуры</w:t>
      </w:r>
      <w:proofErr w:type="spellEnd"/>
      <w:r w:rsidRPr="00905721">
        <w:rPr>
          <w:rFonts w:ascii="Arial" w:hAnsi="Arial" w:cs="Arial"/>
          <w:color w:val="000000"/>
          <w:sz w:val="24"/>
          <w:szCs w:val="24"/>
        </w:rPr>
        <w:t>-стажировки),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w:t>
      </w:r>
      <w:proofErr w:type="gramEnd"/>
      <w:r w:rsidRPr="00905721">
        <w:rPr>
          <w:rFonts w:ascii="Arial" w:hAnsi="Arial" w:cs="Arial"/>
          <w:color w:val="000000"/>
          <w:sz w:val="24"/>
          <w:szCs w:val="24"/>
        </w:rPr>
        <w:t xml:space="preserve">, завершающие </w:t>
      </w:r>
      <w:proofErr w:type="gramStart"/>
      <w:r w:rsidRPr="00905721">
        <w:rPr>
          <w:rFonts w:ascii="Arial" w:hAnsi="Arial" w:cs="Arial"/>
          <w:color w:val="000000"/>
          <w:sz w:val="24"/>
          <w:szCs w:val="24"/>
        </w:rPr>
        <w:t>обучение по</w:t>
      </w:r>
      <w:proofErr w:type="gramEnd"/>
      <w:r w:rsidRPr="00905721">
        <w:rPr>
          <w:rFonts w:ascii="Arial" w:hAnsi="Arial" w:cs="Arial"/>
          <w:color w:val="000000"/>
          <w:sz w:val="24"/>
          <w:szCs w:val="24"/>
        </w:rPr>
        <w:t xml:space="preserve"> таким программам в период с 1 сентября 2013 г. до вступления в силу указанных федеральных государственных образовательных стандартов, считаются </w:t>
      </w:r>
      <w:r w:rsidRPr="00905721">
        <w:rPr>
          <w:rFonts w:ascii="Arial" w:hAnsi="Arial" w:cs="Arial"/>
          <w:color w:val="000000"/>
          <w:sz w:val="24"/>
          <w:szCs w:val="24"/>
        </w:rPr>
        <w:lastRenderedPageBreak/>
        <w:t>образовательными программами, имеющими государственную аккредитацию до 31 декабря 2014 г.</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После вступления в силу указанных федеральных государственных образовательных стандартов 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6. Признать утратившими силу акты Правительства Российской Федерации по перечню согласно </w:t>
      </w:r>
      <w:hyperlink r:id="rId11" w:anchor="p268" w:tooltip="Ссылка на текущий документ" w:history="1">
        <w:r w:rsidRPr="00905721">
          <w:rPr>
            <w:rFonts w:ascii="Arial" w:hAnsi="Arial" w:cs="Arial"/>
            <w:color w:val="0000FF"/>
            <w:sz w:val="24"/>
            <w:szCs w:val="24"/>
            <w:u w:val="single"/>
          </w:rPr>
          <w:t>приложению</w:t>
        </w:r>
      </w:hyperlink>
      <w:r w:rsidRPr="00905721">
        <w:rPr>
          <w:rFonts w:ascii="Arial" w:hAnsi="Arial" w:cs="Arial"/>
          <w:color w:val="000000"/>
          <w:sz w:val="24"/>
          <w:szCs w:val="24"/>
        </w:rPr>
        <w:t>.</w:t>
      </w:r>
    </w:p>
    <w:p w:rsidR="00905721" w:rsidRPr="00905721" w:rsidRDefault="00905721" w:rsidP="00905721">
      <w:pPr>
        <w:widowControl/>
        <w:shd w:val="clear" w:color="auto" w:fill="FFFFFF"/>
        <w:autoSpaceDE/>
        <w:autoSpaceDN/>
        <w:adjustRightInd/>
        <w:ind w:firstLine="390"/>
        <w:jc w:val="right"/>
        <w:rPr>
          <w:rFonts w:ascii="Arial" w:hAnsi="Arial" w:cs="Arial"/>
          <w:color w:val="000000"/>
          <w:sz w:val="24"/>
          <w:szCs w:val="24"/>
        </w:rPr>
      </w:pPr>
      <w:r w:rsidRPr="00905721">
        <w:rPr>
          <w:rFonts w:ascii="Arial" w:hAnsi="Arial" w:cs="Arial"/>
          <w:color w:val="000000"/>
          <w:sz w:val="24"/>
          <w:szCs w:val="24"/>
        </w:rPr>
        <w:t>Председатель Правительства</w:t>
      </w:r>
    </w:p>
    <w:p w:rsidR="00905721" w:rsidRPr="00905721" w:rsidRDefault="00905721" w:rsidP="00905721">
      <w:pPr>
        <w:widowControl/>
        <w:shd w:val="clear" w:color="auto" w:fill="FFFFFF"/>
        <w:autoSpaceDE/>
        <w:autoSpaceDN/>
        <w:adjustRightInd/>
        <w:ind w:firstLine="390"/>
        <w:jc w:val="right"/>
        <w:rPr>
          <w:rFonts w:ascii="Arial" w:hAnsi="Arial" w:cs="Arial"/>
          <w:color w:val="000000"/>
          <w:sz w:val="24"/>
          <w:szCs w:val="24"/>
        </w:rPr>
      </w:pPr>
      <w:r w:rsidRPr="00905721">
        <w:rPr>
          <w:rFonts w:ascii="Arial" w:hAnsi="Arial" w:cs="Arial"/>
          <w:color w:val="000000"/>
          <w:sz w:val="24"/>
          <w:szCs w:val="24"/>
        </w:rPr>
        <w:t>Российской Федерации</w:t>
      </w:r>
    </w:p>
    <w:p w:rsidR="00905721" w:rsidRPr="00905721" w:rsidRDefault="00905721" w:rsidP="00905721">
      <w:pPr>
        <w:widowControl/>
        <w:shd w:val="clear" w:color="auto" w:fill="FFFFFF"/>
        <w:autoSpaceDE/>
        <w:autoSpaceDN/>
        <w:adjustRightInd/>
        <w:ind w:firstLine="390"/>
        <w:jc w:val="right"/>
        <w:rPr>
          <w:rFonts w:ascii="Arial" w:hAnsi="Arial" w:cs="Arial"/>
          <w:color w:val="000000"/>
          <w:sz w:val="24"/>
          <w:szCs w:val="24"/>
        </w:rPr>
      </w:pPr>
      <w:r w:rsidRPr="00905721">
        <w:rPr>
          <w:rFonts w:ascii="Arial" w:hAnsi="Arial" w:cs="Arial"/>
          <w:color w:val="000000"/>
          <w:sz w:val="24"/>
          <w:szCs w:val="24"/>
        </w:rPr>
        <w:t>Д.МЕДВЕДЕВ</w:t>
      </w:r>
    </w:p>
    <w:p w:rsidR="00905721" w:rsidRPr="00905721" w:rsidRDefault="00905721" w:rsidP="00905721">
      <w:pPr>
        <w:widowControl/>
        <w:shd w:val="clear" w:color="auto" w:fill="FFFFFF"/>
        <w:autoSpaceDE/>
        <w:autoSpaceDN/>
        <w:adjustRightInd/>
        <w:ind w:firstLine="390"/>
        <w:jc w:val="right"/>
        <w:rPr>
          <w:rFonts w:ascii="Arial" w:hAnsi="Arial" w:cs="Arial"/>
          <w:color w:val="000000"/>
          <w:sz w:val="24"/>
          <w:szCs w:val="24"/>
        </w:rPr>
      </w:pPr>
      <w:r w:rsidRPr="00905721">
        <w:rPr>
          <w:rFonts w:ascii="Arial" w:hAnsi="Arial" w:cs="Arial"/>
          <w:color w:val="000000"/>
          <w:sz w:val="24"/>
          <w:szCs w:val="24"/>
        </w:rPr>
        <w:t>Утверждено</w:t>
      </w:r>
    </w:p>
    <w:p w:rsidR="00905721" w:rsidRPr="00905721" w:rsidRDefault="00905721" w:rsidP="00905721">
      <w:pPr>
        <w:widowControl/>
        <w:shd w:val="clear" w:color="auto" w:fill="FFFFFF"/>
        <w:autoSpaceDE/>
        <w:autoSpaceDN/>
        <w:adjustRightInd/>
        <w:ind w:firstLine="390"/>
        <w:jc w:val="right"/>
        <w:rPr>
          <w:rFonts w:ascii="Arial" w:hAnsi="Arial" w:cs="Arial"/>
          <w:color w:val="000000"/>
          <w:sz w:val="24"/>
          <w:szCs w:val="24"/>
        </w:rPr>
      </w:pPr>
      <w:r w:rsidRPr="00905721">
        <w:rPr>
          <w:rFonts w:ascii="Arial" w:hAnsi="Arial" w:cs="Arial"/>
          <w:color w:val="000000"/>
          <w:sz w:val="24"/>
          <w:szCs w:val="24"/>
        </w:rPr>
        <w:t>постановлением Правительства</w:t>
      </w:r>
    </w:p>
    <w:p w:rsidR="00905721" w:rsidRPr="00905721" w:rsidRDefault="00905721" w:rsidP="00905721">
      <w:pPr>
        <w:widowControl/>
        <w:shd w:val="clear" w:color="auto" w:fill="FFFFFF"/>
        <w:autoSpaceDE/>
        <w:autoSpaceDN/>
        <w:adjustRightInd/>
        <w:ind w:firstLine="390"/>
        <w:jc w:val="right"/>
        <w:rPr>
          <w:rFonts w:ascii="Arial" w:hAnsi="Arial" w:cs="Arial"/>
          <w:color w:val="000000"/>
          <w:sz w:val="24"/>
          <w:szCs w:val="24"/>
        </w:rPr>
      </w:pPr>
      <w:r w:rsidRPr="00905721">
        <w:rPr>
          <w:rFonts w:ascii="Arial" w:hAnsi="Arial" w:cs="Arial"/>
          <w:color w:val="000000"/>
          <w:sz w:val="24"/>
          <w:szCs w:val="24"/>
        </w:rPr>
        <w:t>Российской Федерации</w:t>
      </w:r>
    </w:p>
    <w:p w:rsidR="00905721" w:rsidRPr="00905721" w:rsidRDefault="00905721" w:rsidP="00905721">
      <w:pPr>
        <w:widowControl/>
        <w:shd w:val="clear" w:color="auto" w:fill="FFFFFF"/>
        <w:autoSpaceDE/>
        <w:autoSpaceDN/>
        <w:adjustRightInd/>
        <w:ind w:firstLine="390"/>
        <w:jc w:val="right"/>
        <w:rPr>
          <w:rFonts w:ascii="Arial" w:hAnsi="Arial" w:cs="Arial"/>
          <w:color w:val="000000"/>
          <w:sz w:val="24"/>
          <w:szCs w:val="24"/>
        </w:rPr>
      </w:pPr>
      <w:r w:rsidRPr="00905721">
        <w:rPr>
          <w:rFonts w:ascii="Arial" w:hAnsi="Arial" w:cs="Arial"/>
          <w:color w:val="000000"/>
          <w:sz w:val="24"/>
          <w:szCs w:val="24"/>
        </w:rPr>
        <w:t>от 18 ноября 2013 г. N 1039</w:t>
      </w:r>
    </w:p>
    <w:p w:rsidR="00905721" w:rsidRPr="00905721" w:rsidRDefault="00905721" w:rsidP="00905721">
      <w:pPr>
        <w:widowControl/>
        <w:shd w:val="clear" w:color="auto" w:fill="FFFFFF"/>
        <w:autoSpaceDE/>
        <w:autoSpaceDN/>
        <w:adjustRightInd/>
        <w:jc w:val="center"/>
        <w:outlineLvl w:val="1"/>
        <w:rPr>
          <w:rFonts w:ascii="Arial" w:hAnsi="Arial" w:cs="Arial"/>
          <w:color w:val="000000"/>
          <w:sz w:val="36"/>
          <w:szCs w:val="36"/>
        </w:rPr>
      </w:pPr>
      <w:r w:rsidRPr="00905721">
        <w:rPr>
          <w:rFonts w:ascii="Arial" w:hAnsi="Arial" w:cs="Arial"/>
          <w:color w:val="000000"/>
          <w:sz w:val="36"/>
          <w:szCs w:val="36"/>
        </w:rPr>
        <w:t>ПОЛОЖЕНИЕ</w:t>
      </w:r>
      <w:r w:rsidRPr="00905721">
        <w:rPr>
          <w:rFonts w:ascii="Arial" w:hAnsi="Arial" w:cs="Arial"/>
          <w:color w:val="000000"/>
          <w:sz w:val="36"/>
          <w:szCs w:val="36"/>
        </w:rPr>
        <w:br/>
        <w:t>О ГОСУДАРСТВЕННОЙ АККРЕДИТАЦИИ ОБРАЗОВАТЕЛЬНОЙ ДЕЯТЕЛЬНОСТИ</w:t>
      </w:r>
    </w:p>
    <w:p w:rsidR="00905721" w:rsidRPr="00905721" w:rsidRDefault="00905721" w:rsidP="00905721">
      <w:pPr>
        <w:widowControl/>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shd w:val="clear" w:color="auto" w:fill="F0F0EB"/>
        </w:rPr>
        <w:t xml:space="preserve">Путеводитель по </w:t>
      </w:r>
      <w:proofErr w:type="spellStart"/>
      <w:r w:rsidRPr="00905721">
        <w:rPr>
          <w:rFonts w:ascii="Arial" w:hAnsi="Arial" w:cs="Arial"/>
          <w:color w:val="000000"/>
          <w:sz w:val="24"/>
          <w:szCs w:val="24"/>
          <w:shd w:val="clear" w:color="auto" w:fill="F0F0EB"/>
        </w:rPr>
        <w:t>госуслугам</w:t>
      </w:r>
      <w:proofErr w:type="spellEnd"/>
      <w:r w:rsidRPr="00905721">
        <w:rPr>
          <w:rFonts w:ascii="Arial" w:hAnsi="Arial" w:cs="Arial"/>
          <w:color w:val="000000"/>
          <w:sz w:val="24"/>
          <w:szCs w:val="24"/>
          <w:shd w:val="clear" w:color="auto" w:fill="F0F0EB"/>
        </w:rPr>
        <w:t xml:space="preserve"> для юридических лиц. Получение государственной аккредитации организацией, осуществляющей образовательную деятельность:</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I. Общие положения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2. </w:t>
      </w:r>
      <w:proofErr w:type="gramStart"/>
      <w:r w:rsidRPr="00905721">
        <w:rPr>
          <w:rFonts w:ascii="Arial" w:hAnsi="Arial" w:cs="Arial"/>
          <w:color w:val="000000"/>
          <w:sz w:val="24"/>
          <w:szCs w:val="24"/>
        </w:rPr>
        <w:t>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12" w:history="1">
        <w:r w:rsidRPr="00905721">
          <w:rPr>
            <w:rFonts w:ascii="Arial" w:hAnsi="Arial" w:cs="Arial"/>
            <w:color w:val="0000FF"/>
            <w:sz w:val="24"/>
            <w:szCs w:val="24"/>
            <w:u w:val="single"/>
          </w:rPr>
          <w:t>стандартами</w:t>
        </w:r>
      </w:hyperlink>
      <w:r w:rsidRPr="00905721">
        <w:rPr>
          <w:rFonts w:ascii="Arial" w:hAnsi="Arial" w:cs="Arial"/>
          <w:color w:val="000000"/>
          <w:sz w:val="24"/>
          <w:szCs w:val="24"/>
        </w:rPr>
        <w:t>,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w:t>
      </w:r>
      <w:proofErr w:type="gramEnd"/>
      <w:r w:rsidRPr="00905721">
        <w:rPr>
          <w:rFonts w:ascii="Arial" w:hAnsi="Arial" w:cs="Arial"/>
          <w:color w:val="000000"/>
          <w:sz w:val="24"/>
          <w:szCs w:val="24"/>
        </w:rPr>
        <w:t xml:space="preserve">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13" w:history="1">
        <w:r w:rsidRPr="00905721">
          <w:rPr>
            <w:rFonts w:ascii="Arial" w:hAnsi="Arial" w:cs="Arial"/>
            <w:color w:val="0000FF"/>
            <w:sz w:val="24"/>
            <w:szCs w:val="24"/>
            <w:u w:val="single"/>
          </w:rPr>
          <w:t>перечень</w:t>
        </w:r>
      </w:hyperlink>
      <w:r w:rsidRPr="00905721">
        <w:rPr>
          <w:rFonts w:ascii="Arial" w:hAnsi="Arial" w:cs="Arial"/>
          <w:color w:val="000000"/>
          <w:sz w:val="24"/>
          <w:szCs w:val="24"/>
        </w:rPr>
        <w:t>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3. Образовательная деятельность на территории инновационного центра "</w:t>
      </w:r>
      <w:proofErr w:type="spellStart"/>
      <w:r w:rsidRPr="00905721">
        <w:rPr>
          <w:rFonts w:ascii="Arial" w:hAnsi="Arial" w:cs="Arial"/>
          <w:color w:val="000000"/>
          <w:sz w:val="24"/>
          <w:szCs w:val="24"/>
        </w:rPr>
        <w:t>Сколково</w:t>
      </w:r>
      <w:proofErr w:type="spellEnd"/>
      <w:r w:rsidRPr="00905721">
        <w:rPr>
          <w:rFonts w:ascii="Arial" w:hAnsi="Arial" w:cs="Arial"/>
          <w:color w:val="000000"/>
          <w:sz w:val="24"/>
          <w:szCs w:val="24"/>
        </w:rPr>
        <w:t>"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14" w:history="1">
        <w:r w:rsidRPr="00905721">
          <w:rPr>
            <w:rFonts w:ascii="Arial" w:hAnsi="Arial" w:cs="Arial"/>
            <w:color w:val="0000FF"/>
            <w:sz w:val="24"/>
            <w:szCs w:val="24"/>
            <w:u w:val="single"/>
          </w:rPr>
          <w:t>частью 2 статьи 17</w:t>
        </w:r>
      </w:hyperlink>
      <w:r w:rsidRPr="00905721">
        <w:rPr>
          <w:rFonts w:ascii="Arial" w:hAnsi="Arial" w:cs="Arial"/>
          <w:color w:val="000000"/>
          <w:sz w:val="24"/>
          <w:szCs w:val="24"/>
        </w:rPr>
        <w:t> Федерального закона "Об инновационном центре "</w:t>
      </w:r>
      <w:proofErr w:type="spellStart"/>
      <w:r w:rsidRPr="00905721">
        <w:rPr>
          <w:rFonts w:ascii="Arial" w:hAnsi="Arial" w:cs="Arial"/>
          <w:color w:val="000000"/>
          <w:sz w:val="24"/>
          <w:szCs w:val="24"/>
        </w:rPr>
        <w:t>Сколково</w:t>
      </w:r>
      <w:proofErr w:type="spellEnd"/>
      <w:r w:rsidRPr="00905721">
        <w:rPr>
          <w:rFonts w:ascii="Arial" w:hAnsi="Arial" w:cs="Arial"/>
          <w:color w:val="000000"/>
          <w:sz w:val="24"/>
          <w:szCs w:val="24"/>
        </w:rPr>
        <w:t>".</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lastRenderedPageBreak/>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rsidRPr="00905721">
        <w:rPr>
          <w:rFonts w:ascii="Arial" w:hAnsi="Arial" w:cs="Arial"/>
          <w:color w:val="000000"/>
          <w:sz w:val="24"/>
          <w:szCs w:val="24"/>
        </w:rPr>
        <w:t>аккредитационные</w:t>
      </w:r>
      <w:proofErr w:type="spellEnd"/>
      <w:r w:rsidRPr="00905721">
        <w:rPr>
          <w:rFonts w:ascii="Arial" w:hAnsi="Arial" w:cs="Arial"/>
          <w:color w:val="000000"/>
          <w:sz w:val="24"/>
          <w:szCs w:val="24"/>
        </w:rPr>
        <w:t xml:space="preserve"> органы), в соответствии с полномочиями, установленными </w:t>
      </w:r>
      <w:hyperlink r:id="rId15" w:history="1">
        <w:r w:rsidRPr="00905721">
          <w:rPr>
            <w:rFonts w:ascii="Arial" w:hAnsi="Arial" w:cs="Arial"/>
            <w:color w:val="0000FF"/>
            <w:sz w:val="24"/>
            <w:szCs w:val="24"/>
            <w:u w:val="single"/>
          </w:rPr>
          <w:t>статьями 6</w:t>
        </w:r>
      </w:hyperlink>
      <w:r w:rsidRPr="00905721">
        <w:rPr>
          <w:rFonts w:ascii="Arial" w:hAnsi="Arial" w:cs="Arial"/>
          <w:color w:val="000000"/>
          <w:sz w:val="24"/>
          <w:szCs w:val="24"/>
        </w:rPr>
        <w:t> и </w:t>
      </w:r>
      <w:hyperlink r:id="rId16" w:history="1">
        <w:r w:rsidRPr="00905721">
          <w:rPr>
            <w:rFonts w:ascii="Arial" w:hAnsi="Arial" w:cs="Arial"/>
            <w:color w:val="0000FF"/>
            <w:sz w:val="24"/>
            <w:szCs w:val="24"/>
            <w:u w:val="single"/>
          </w:rPr>
          <w:t>7</w:t>
        </w:r>
      </w:hyperlink>
      <w:r w:rsidRPr="00905721">
        <w:rPr>
          <w:rFonts w:ascii="Arial" w:hAnsi="Arial" w:cs="Arial"/>
          <w:color w:val="000000"/>
          <w:sz w:val="24"/>
          <w:szCs w:val="24"/>
        </w:rPr>
        <w:t> Федерального закона "Об образовании в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5. </w:t>
      </w:r>
      <w:proofErr w:type="gramStart"/>
      <w:r w:rsidRPr="00905721">
        <w:rPr>
          <w:rFonts w:ascii="Arial" w:hAnsi="Arial" w:cs="Arial"/>
          <w:color w:val="000000"/>
          <w:sz w:val="24"/>
          <w:szCs w:val="24"/>
        </w:rPr>
        <w:t>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roofErr w:type="gramEnd"/>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II. Требования к заявлению о государственной аккредитации</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и прилагаемым к нему документам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6. Государственная аккредитация проводится на основании представленных организацией, осуществляющей образовательную деятельность, в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заявления о государственной аккредитации и прилагаемых к нему документов и сведений, указанных в </w:t>
      </w:r>
      <w:hyperlink r:id="rId17" w:anchor="p70" w:tooltip="Ссылка на текущий документ" w:history="1">
        <w:r w:rsidRPr="00905721">
          <w:rPr>
            <w:rFonts w:ascii="Arial" w:hAnsi="Arial" w:cs="Arial"/>
            <w:color w:val="0000FF"/>
            <w:sz w:val="24"/>
            <w:szCs w:val="24"/>
            <w:u w:val="single"/>
          </w:rPr>
          <w:t>пунктах 8</w:t>
        </w:r>
      </w:hyperlink>
      <w:r w:rsidRPr="00905721">
        <w:rPr>
          <w:rFonts w:ascii="Arial" w:hAnsi="Arial" w:cs="Arial"/>
          <w:color w:val="000000"/>
          <w:sz w:val="24"/>
          <w:szCs w:val="24"/>
        </w:rPr>
        <w:t> - </w:t>
      </w:r>
      <w:hyperlink r:id="rId18" w:anchor="p85" w:tooltip="Ссылка на текущий документ" w:history="1">
        <w:r w:rsidRPr="00905721">
          <w:rPr>
            <w:rFonts w:ascii="Arial" w:hAnsi="Arial" w:cs="Arial"/>
            <w:color w:val="0000FF"/>
            <w:sz w:val="24"/>
            <w:szCs w:val="24"/>
            <w:u w:val="single"/>
          </w:rPr>
          <w:t>10</w:t>
        </w:r>
      </w:hyperlink>
      <w:r w:rsidRPr="00905721">
        <w:rPr>
          <w:rFonts w:ascii="Arial" w:hAnsi="Arial" w:cs="Arial"/>
          <w:color w:val="000000"/>
          <w:sz w:val="24"/>
          <w:szCs w:val="24"/>
        </w:rPr>
        <w:t> и </w:t>
      </w:r>
      <w:hyperlink r:id="rId19" w:anchor="p88" w:tooltip="Ссылка на текущий документ" w:history="1">
        <w:r w:rsidRPr="00905721">
          <w:rPr>
            <w:rFonts w:ascii="Arial" w:hAnsi="Arial" w:cs="Arial"/>
            <w:color w:val="0000FF"/>
            <w:sz w:val="24"/>
            <w:szCs w:val="24"/>
            <w:u w:val="single"/>
          </w:rPr>
          <w:t>12</w:t>
        </w:r>
      </w:hyperlink>
      <w:r w:rsidRPr="00905721">
        <w:rPr>
          <w:rFonts w:ascii="Arial" w:hAnsi="Arial" w:cs="Arial"/>
          <w:color w:val="000000"/>
          <w:sz w:val="24"/>
          <w:szCs w:val="24"/>
        </w:rPr>
        <w:t> настоящего Положения (далее соответственно - заявление, прилагаемые документы).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7. </w:t>
      </w:r>
      <w:hyperlink r:id="rId20" w:history="1">
        <w:r w:rsidRPr="00905721">
          <w:rPr>
            <w:rFonts w:ascii="Arial" w:hAnsi="Arial" w:cs="Arial"/>
            <w:color w:val="0000FF"/>
            <w:sz w:val="24"/>
            <w:szCs w:val="24"/>
            <w:u w:val="single"/>
          </w:rPr>
          <w:t>Заявление</w:t>
        </w:r>
      </w:hyperlink>
      <w:r w:rsidRPr="00905721">
        <w:rPr>
          <w:rFonts w:ascii="Arial" w:hAnsi="Arial" w:cs="Arial"/>
          <w:color w:val="000000"/>
          <w:sz w:val="24"/>
          <w:szCs w:val="24"/>
        </w:rPr>
        <w:t> включает в себя следующие сведения, если иное не предусмотрено настоящим Положением: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proofErr w:type="gramStart"/>
      <w:r w:rsidRPr="00905721">
        <w:rPr>
          <w:rFonts w:ascii="Arial" w:hAnsi="Arial" w:cs="Arial"/>
          <w:color w:val="000000"/>
          <w:sz w:val="24"/>
          <w:szCs w:val="24"/>
        </w:rP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roofErr w:type="gramEnd"/>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идентификационный номер налогоплательщика, код причины постановки на учет в налоговом органе;</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б) при проведении государственной аккредитации в отношении образовательных программ, реализуемых индивидуальным предпринимателем: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proofErr w:type="gramStart"/>
      <w:r w:rsidRPr="00905721">
        <w:rPr>
          <w:rFonts w:ascii="Arial" w:hAnsi="Arial" w:cs="Arial"/>
          <w:color w:val="000000"/>
          <w:sz w:val="24"/>
          <w:szCs w:val="24"/>
        </w:rPr>
        <w:lastRenderedPageBreak/>
        <w:t>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21" w:history="1">
        <w:r w:rsidRPr="00905721">
          <w:rPr>
            <w:rFonts w:ascii="Arial" w:hAnsi="Arial" w:cs="Arial"/>
            <w:color w:val="0000FF"/>
            <w:sz w:val="24"/>
            <w:szCs w:val="24"/>
            <w:u w:val="single"/>
          </w:rPr>
          <w:t>документе</w:t>
        </w:r>
      </w:hyperlink>
      <w:r w:rsidRPr="00905721">
        <w:rPr>
          <w:rFonts w:ascii="Arial" w:hAnsi="Arial" w:cs="Arial"/>
          <w:color w:val="000000"/>
          <w:sz w:val="24"/>
          <w:szCs w:val="24"/>
        </w:rPr>
        <w:t>,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22" w:history="1">
        <w:r w:rsidRPr="00905721">
          <w:rPr>
            <w:rFonts w:ascii="Arial" w:hAnsi="Arial" w:cs="Arial"/>
            <w:color w:val="0000FF"/>
            <w:sz w:val="24"/>
            <w:szCs w:val="24"/>
            <w:u w:val="single"/>
          </w:rPr>
          <w:t>документа</w:t>
        </w:r>
      </w:hyperlink>
      <w:r w:rsidRPr="00905721">
        <w:rPr>
          <w:rFonts w:ascii="Arial" w:hAnsi="Arial" w:cs="Arial"/>
          <w:color w:val="000000"/>
          <w:sz w:val="24"/>
          <w:szCs w:val="24"/>
        </w:rPr>
        <w:t>, удостоверяющего личность, а также номер контактного телефона и адрес электронной почты (при наличии), адрес официального сайта в сети "Интернет</w:t>
      </w:r>
      <w:proofErr w:type="gramEnd"/>
      <w:r w:rsidRPr="00905721">
        <w:rPr>
          <w:rFonts w:ascii="Arial" w:hAnsi="Arial" w:cs="Arial"/>
          <w:color w:val="000000"/>
          <w:sz w:val="24"/>
          <w:szCs w:val="24"/>
        </w:rPr>
        <w:t>" (при наличии), основной государственный регистрационный номер записи в Едином государственном реестре индивидуальных предпринимателей;</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8. К заявлению организация, осуществляющая образовательную деятельность, прилагает, если иное не предусмотрено настоящим Положением: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б) копию документа, удостоверяющего личность индивидуального предпринимателя (для индивидуального предпринимателя);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proofErr w:type="gramStart"/>
      <w:r w:rsidRPr="00905721">
        <w:rPr>
          <w:rFonts w:ascii="Arial" w:hAnsi="Arial" w:cs="Arial"/>
          <w:color w:val="000000"/>
          <w:sz w:val="24"/>
          <w:szCs w:val="24"/>
        </w:rPr>
        <w:t>д) копию договора о сетевой форме реализации образовательных программ, заключенного в соответствии со </w:t>
      </w:r>
      <w:hyperlink r:id="rId23" w:history="1">
        <w:r w:rsidRPr="00905721">
          <w:rPr>
            <w:rFonts w:ascii="Arial" w:hAnsi="Arial" w:cs="Arial"/>
            <w:color w:val="0000FF"/>
            <w:sz w:val="24"/>
            <w:szCs w:val="24"/>
            <w:u w:val="single"/>
          </w:rPr>
          <w:t>статьей 15</w:t>
        </w:r>
      </w:hyperlink>
      <w:r w:rsidRPr="00905721">
        <w:rPr>
          <w:rFonts w:ascii="Arial" w:hAnsi="Arial" w:cs="Arial"/>
          <w:color w:val="000000"/>
          <w:sz w:val="24"/>
          <w:szCs w:val="24"/>
        </w:rPr>
        <w:t>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roofErr w:type="gramEnd"/>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proofErr w:type="gramStart"/>
      <w:r w:rsidRPr="00905721">
        <w:rPr>
          <w:rFonts w:ascii="Arial" w:hAnsi="Arial" w:cs="Arial"/>
          <w:color w:val="000000"/>
          <w:sz w:val="24"/>
          <w:szCs w:val="24"/>
        </w:rP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roofErr w:type="gramEnd"/>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proofErr w:type="gramStart"/>
      <w:r w:rsidRPr="00905721">
        <w:rPr>
          <w:rFonts w:ascii="Arial" w:hAnsi="Arial" w:cs="Arial"/>
          <w:color w:val="000000"/>
          <w:sz w:val="24"/>
          <w:szCs w:val="24"/>
        </w:rPr>
        <w:lastRenderedPageBreak/>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roofErr w:type="gramEnd"/>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к) опись представленных документов.</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r:id="rId24" w:anchor="p70" w:tooltip="Ссылка на текущий документ" w:history="1">
        <w:r w:rsidRPr="00905721">
          <w:rPr>
            <w:rFonts w:ascii="Arial" w:hAnsi="Arial" w:cs="Arial"/>
            <w:color w:val="0000FF"/>
            <w:sz w:val="24"/>
            <w:szCs w:val="24"/>
            <w:u w:val="single"/>
          </w:rPr>
          <w:t>пункте 8</w:t>
        </w:r>
      </w:hyperlink>
      <w:r w:rsidRPr="00905721">
        <w:rPr>
          <w:rFonts w:ascii="Arial" w:hAnsi="Arial" w:cs="Arial"/>
          <w:color w:val="000000"/>
          <w:sz w:val="24"/>
          <w:szCs w:val="24"/>
        </w:rPr>
        <w:t> настоящего Положения: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r:id="rId25" w:anchor="p70" w:tooltip="Ссылка на текущий документ" w:history="1">
        <w:r w:rsidRPr="00905721">
          <w:rPr>
            <w:rFonts w:ascii="Arial" w:hAnsi="Arial" w:cs="Arial"/>
            <w:color w:val="0000FF"/>
            <w:sz w:val="24"/>
            <w:szCs w:val="24"/>
            <w:u w:val="single"/>
          </w:rPr>
          <w:t>пункте 8</w:t>
        </w:r>
      </w:hyperlink>
      <w:r w:rsidRPr="00905721">
        <w:rPr>
          <w:rFonts w:ascii="Arial" w:hAnsi="Arial" w:cs="Arial"/>
          <w:color w:val="000000"/>
          <w:sz w:val="24"/>
          <w:szCs w:val="24"/>
        </w:rPr>
        <w:t>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11. Организация, осуществляющая образовательную деятельность по реализации профессиональных образовательных программ, содержащих </w:t>
      </w:r>
      <w:hyperlink r:id="rId26" w:history="1">
        <w:r w:rsidRPr="00905721">
          <w:rPr>
            <w:rFonts w:ascii="Arial" w:hAnsi="Arial" w:cs="Arial"/>
            <w:color w:val="0000FF"/>
            <w:sz w:val="24"/>
            <w:szCs w:val="24"/>
            <w:u w:val="single"/>
          </w:rPr>
          <w:t>сведения</w:t>
        </w:r>
      </w:hyperlink>
      <w:r w:rsidRPr="00905721">
        <w:rPr>
          <w:rFonts w:ascii="Arial" w:hAnsi="Arial" w:cs="Arial"/>
          <w:color w:val="000000"/>
          <w:sz w:val="24"/>
          <w:szCs w:val="24"/>
        </w:rP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Заявление и прилагаемые документы, представляемые в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для государственной аккредитации организацией, осуществляющей образовательную деятельность по реализации профессиональных </w:t>
      </w:r>
      <w:r w:rsidRPr="00905721">
        <w:rPr>
          <w:rFonts w:ascii="Arial" w:hAnsi="Arial" w:cs="Arial"/>
          <w:color w:val="000000"/>
          <w:sz w:val="24"/>
          <w:szCs w:val="24"/>
        </w:rPr>
        <w:lastRenderedPageBreak/>
        <w:t>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12. </w:t>
      </w:r>
      <w:proofErr w:type="gramStart"/>
      <w:r w:rsidRPr="00905721">
        <w:rPr>
          <w:rFonts w:ascii="Arial" w:hAnsi="Arial" w:cs="Arial"/>
          <w:color w:val="000000"/>
          <w:sz w:val="24"/>
          <w:szCs w:val="24"/>
        </w:rPr>
        <w:t>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специальное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w:t>
      </w:r>
      <w:proofErr w:type="gramEnd"/>
      <w:r w:rsidRPr="00905721">
        <w:rPr>
          <w:rFonts w:ascii="Arial" w:hAnsi="Arial" w:cs="Arial"/>
          <w:color w:val="000000"/>
          <w:sz w:val="24"/>
          <w:szCs w:val="24"/>
        </w:rPr>
        <w:t xml:space="preserve"> К заявлению прилагаются: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а) копия положения о специализированном подразделении (с предъявлением оригинала или заверенной в установленном порядке копии);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б) учебные планы по основным общеобразовательным программам, реализуемым специализированным подразделением;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в) сведения об учебной литературе, используемой при осуществлении образовательной деятельности специализированным подразделением, по форме, утверждаемой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г) сведения о реализации образовательных программ по форме, утверждаемой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д) календарный учебный график;</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е) расписание учебных занятий;</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ж) протоколы заседаний педагогического совета </w:t>
      </w:r>
      <w:proofErr w:type="gramStart"/>
      <w:r w:rsidRPr="00905721">
        <w:rPr>
          <w:rFonts w:ascii="Arial" w:hAnsi="Arial" w:cs="Arial"/>
          <w:color w:val="000000"/>
          <w:sz w:val="24"/>
          <w:szCs w:val="24"/>
        </w:rPr>
        <w:t>за</w:t>
      </w:r>
      <w:proofErr w:type="gramEnd"/>
      <w:r w:rsidRPr="00905721">
        <w:rPr>
          <w:rFonts w:ascii="Arial" w:hAnsi="Arial" w:cs="Arial"/>
          <w:color w:val="000000"/>
          <w:sz w:val="24"/>
          <w:szCs w:val="24"/>
        </w:rPr>
        <w:t xml:space="preserve"> последние 3 года;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з) рабочие программы учебных предметов, используемые при осуществлении образовательной деятельности;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и) сведения о базовом образовании педагогов и преподаваемых ими дисциплинах по форме, утверждаемой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к) опись представленных документов.</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13. Прилагаемые документы, исполненные на иностранном языке, представляются с заверенным в установленном </w:t>
      </w:r>
      <w:hyperlink r:id="rId27" w:history="1">
        <w:r w:rsidRPr="00905721">
          <w:rPr>
            <w:rFonts w:ascii="Arial" w:hAnsi="Arial" w:cs="Arial"/>
            <w:color w:val="0000FF"/>
            <w:sz w:val="24"/>
            <w:szCs w:val="24"/>
            <w:u w:val="single"/>
          </w:rPr>
          <w:t>порядке</w:t>
        </w:r>
      </w:hyperlink>
      <w:r w:rsidRPr="00905721">
        <w:rPr>
          <w:rFonts w:ascii="Arial" w:hAnsi="Arial" w:cs="Arial"/>
          <w:color w:val="000000"/>
          <w:sz w:val="24"/>
          <w:szCs w:val="24"/>
        </w:rPr>
        <w:t> переводом на русский язык.</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14. </w:t>
      </w:r>
      <w:hyperlink r:id="rId28" w:history="1">
        <w:r w:rsidRPr="00905721">
          <w:rPr>
            <w:rFonts w:ascii="Arial" w:hAnsi="Arial" w:cs="Arial"/>
            <w:color w:val="0000FF"/>
            <w:sz w:val="24"/>
            <w:szCs w:val="24"/>
            <w:u w:val="single"/>
          </w:rPr>
          <w:t>Формы</w:t>
        </w:r>
      </w:hyperlink>
      <w:r w:rsidRPr="00905721">
        <w:rPr>
          <w:rFonts w:ascii="Arial" w:hAnsi="Arial" w:cs="Arial"/>
          <w:color w:val="000000"/>
          <w:sz w:val="24"/>
          <w:szCs w:val="24"/>
        </w:rPr>
        <w:t>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III. Порядок представления организацией, осуществляющей</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 xml:space="preserve">образовательную деятельность, заявления и </w:t>
      </w:r>
      <w:proofErr w:type="gramStart"/>
      <w:r w:rsidRPr="00905721">
        <w:rPr>
          <w:rFonts w:ascii="Arial" w:hAnsi="Arial" w:cs="Arial"/>
          <w:color w:val="000000"/>
          <w:sz w:val="24"/>
          <w:szCs w:val="24"/>
        </w:rPr>
        <w:t>прилагаемых</w:t>
      </w:r>
      <w:proofErr w:type="gramEnd"/>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 xml:space="preserve">документов, порядок их приема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15. Заявление и прилагаемые документы представляются организацией, осуществляющей образовательную деятельность, в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одним из следующих способов:</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lastRenderedPageBreak/>
        <w:t xml:space="preserve">16.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течение 1 рабочего дня со дня поступления заявления и прилагаемых документов проводит их прием по описи и регистрацию.</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17.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а) отнесение государственной аккредитации к компетенции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г) правильность оформления и заполнения заявления и прилагаемых документов, полнота прилагаемых документов.</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r:id="rId29" w:anchor="p110" w:tooltip="Ссылка на текущий документ" w:history="1">
        <w:r w:rsidRPr="00905721">
          <w:rPr>
            <w:rFonts w:ascii="Arial" w:hAnsi="Arial" w:cs="Arial"/>
            <w:color w:val="0000FF"/>
            <w:sz w:val="24"/>
            <w:szCs w:val="24"/>
            <w:u w:val="single"/>
          </w:rPr>
          <w:t>пункте 17</w:t>
        </w:r>
      </w:hyperlink>
      <w:r w:rsidRPr="00905721">
        <w:rPr>
          <w:rFonts w:ascii="Arial" w:hAnsi="Arial" w:cs="Arial"/>
          <w:color w:val="000000"/>
          <w:sz w:val="24"/>
          <w:szCs w:val="24"/>
        </w:rP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19. </w:t>
      </w:r>
      <w:proofErr w:type="gramStart"/>
      <w:r w:rsidRPr="00905721">
        <w:rPr>
          <w:rFonts w:ascii="Arial" w:hAnsi="Arial" w:cs="Arial"/>
          <w:color w:val="000000"/>
          <w:sz w:val="24"/>
          <w:szCs w:val="24"/>
        </w:rPr>
        <w:t>В случае соответствия организации, осуществляющей образовательную деятельность, требованиям, указанным в </w:t>
      </w:r>
      <w:hyperlink r:id="rId30" w:anchor="p111" w:tooltip="Ссылка на текущий документ" w:history="1">
        <w:r w:rsidRPr="00905721">
          <w:rPr>
            <w:rFonts w:ascii="Arial" w:hAnsi="Arial" w:cs="Arial"/>
            <w:color w:val="0000FF"/>
            <w:sz w:val="24"/>
            <w:szCs w:val="24"/>
            <w:u w:val="single"/>
          </w:rPr>
          <w:t>подпунктах "а"</w:t>
        </w:r>
      </w:hyperlink>
      <w:r w:rsidRPr="00905721">
        <w:rPr>
          <w:rFonts w:ascii="Arial" w:hAnsi="Arial" w:cs="Arial"/>
          <w:color w:val="000000"/>
          <w:sz w:val="24"/>
          <w:szCs w:val="24"/>
        </w:rPr>
        <w:t> - </w:t>
      </w:r>
      <w:hyperlink r:id="rId31" w:anchor="p113" w:tooltip="Ссылка на текущий документ" w:history="1">
        <w:r w:rsidRPr="00905721">
          <w:rPr>
            <w:rFonts w:ascii="Arial" w:hAnsi="Arial" w:cs="Arial"/>
            <w:color w:val="0000FF"/>
            <w:sz w:val="24"/>
            <w:szCs w:val="24"/>
            <w:u w:val="single"/>
          </w:rPr>
          <w:t>"в" пункта 17</w:t>
        </w:r>
      </w:hyperlink>
      <w:r w:rsidRPr="00905721">
        <w:rPr>
          <w:rFonts w:ascii="Arial" w:hAnsi="Arial" w:cs="Arial"/>
          <w:color w:val="000000"/>
          <w:sz w:val="24"/>
          <w:szCs w:val="24"/>
        </w:rPr>
        <w:t> настоящего Положения, и невыполнения требований, указанных в </w:t>
      </w:r>
      <w:hyperlink r:id="rId32" w:anchor="p114" w:tooltip="Ссылка на текущий документ" w:history="1">
        <w:r w:rsidRPr="00905721">
          <w:rPr>
            <w:rFonts w:ascii="Arial" w:hAnsi="Arial" w:cs="Arial"/>
            <w:color w:val="0000FF"/>
            <w:sz w:val="24"/>
            <w:szCs w:val="24"/>
            <w:u w:val="single"/>
          </w:rPr>
          <w:t>подпункте "г" пункта 17</w:t>
        </w:r>
      </w:hyperlink>
      <w:r w:rsidRPr="00905721">
        <w:rPr>
          <w:rFonts w:ascii="Arial" w:hAnsi="Arial" w:cs="Arial"/>
          <w:color w:val="000000"/>
          <w:sz w:val="24"/>
          <w:szCs w:val="24"/>
        </w:rPr>
        <w:t xml:space="preserve"> настоящего Положения,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roofErr w:type="gramEnd"/>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proofErr w:type="gramStart"/>
      <w:r w:rsidRPr="00905721">
        <w:rPr>
          <w:rFonts w:ascii="Arial" w:hAnsi="Arial" w:cs="Arial"/>
          <w:color w:val="000000"/>
          <w:sz w:val="24"/>
          <w:szCs w:val="24"/>
        </w:rPr>
        <w:t xml:space="preserve">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уведомления о несоответствии представить в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правильно оформленные и</w:t>
      </w:r>
      <w:proofErr w:type="gramEnd"/>
      <w:r w:rsidRPr="00905721">
        <w:rPr>
          <w:rFonts w:ascii="Arial" w:hAnsi="Arial" w:cs="Arial"/>
          <w:color w:val="000000"/>
          <w:sz w:val="24"/>
          <w:szCs w:val="24"/>
        </w:rPr>
        <w:t xml:space="preserve"> заполненные заявление и прилагаемые документы и (или) недостающие документы.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20. </w:t>
      </w:r>
      <w:proofErr w:type="gramStart"/>
      <w:r w:rsidRPr="00905721">
        <w:rPr>
          <w:rFonts w:ascii="Arial" w:hAnsi="Arial" w:cs="Arial"/>
          <w:color w:val="000000"/>
          <w:sz w:val="24"/>
          <w:szCs w:val="24"/>
        </w:rPr>
        <w:t xml:space="preserve">В случае если организация, осуществляющая образовательную деятельность, в течение 2 месяцев со дня направления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осуществляет в соответствии с </w:t>
      </w:r>
      <w:hyperlink r:id="rId33" w:anchor="p109" w:tooltip="Ссылка на текущий документ" w:history="1">
        <w:r w:rsidRPr="00905721">
          <w:rPr>
            <w:rFonts w:ascii="Arial" w:hAnsi="Arial" w:cs="Arial"/>
            <w:color w:val="0000FF"/>
            <w:sz w:val="24"/>
            <w:szCs w:val="24"/>
            <w:u w:val="single"/>
          </w:rPr>
          <w:t>пунктами 16</w:t>
        </w:r>
      </w:hyperlink>
      <w:r w:rsidRPr="00905721">
        <w:rPr>
          <w:rFonts w:ascii="Arial" w:hAnsi="Arial" w:cs="Arial"/>
          <w:color w:val="000000"/>
          <w:sz w:val="24"/>
          <w:szCs w:val="24"/>
        </w:rPr>
        <w:t> и </w:t>
      </w:r>
      <w:hyperlink r:id="rId34" w:anchor="p110" w:tooltip="Ссылка на текущий документ" w:history="1">
        <w:r w:rsidRPr="00905721">
          <w:rPr>
            <w:rFonts w:ascii="Arial" w:hAnsi="Arial" w:cs="Arial"/>
            <w:color w:val="0000FF"/>
            <w:sz w:val="24"/>
            <w:szCs w:val="24"/>
            <w:u w:val="single"/>
          </w:rPr>
          <w:t>17</w:t>
        </w:r>
      </w:hyperlink>
      <w:r w:rsidRPr="00905721">
        <w:rPr>
          <w:rFonts w:ascii="Arial" w:hAnsi="Arial" w:cs="Arial"/>
          <w:color w:val="000000"/>
          <w:sz w:val="24"/>
          <w:szCs w:val="24"/>
        </w:rPr>
        <w:t> настоящего Положения их прием и регистрацию.</w:t>
      </w:r>
      <w:proofErr w:type="gramEnd"/>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При соответствии заявления и прилагаемых документов требованиям, указанным в </w:t>
      </w:r>
      <w:hyperlink r:id="rId35" w:anchor="p114" w:tooltip="Ссылка на текущий документ" w:history="1">
        <w:r w:rsidRPr="00905721">
          <w:rPr>
            <w:rFonts w:ascii="Arial" w:hAnsi="Arial" w:cs="Arial"/>
            <w:color w:val="0000FF"/>
            <w:sz w:val="24"/>
            <w:szCs w:val="24"/>
            <w:u w:val="single"/>
          </w:rPr>
          <w:t>подпункте "г" пункта 17</w:t>
        </w:r>
      </w:hyperlink>
      <w:r w:rsidRPr="00905721">
        <w:rPr>
          <w:rFonts w:ascii="Arial" w:hAnsi="Arial" w:cs="Arial"/>
          <w:color w:val="000000"/>
          <w:sz w:val="24"/>
          <w:szCs w:val="24"/>
        </w:rP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w:t>
      </w:r>
      <w:r w:rsidRPr="00905721">
        <w:rPr>
          <w:rFonts w:ascii="Arial" w:hAnsi="Arial" w:cs="Arial"/>
          <w:color w:val="000000"/>
          <w:sz w:val="24"/>
          <w:szCs w:val="24"/>
        </w:rPr>
        <w:lastRenderedPageBreak/>
        <w:t xml:space="preserve">уведомления.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21. </w:t>
      </w:r>
      <w:proofErr w:type="gramStart"/>
      <w:r w:rsidRPr="00905721">
        <w:rPr>
          <w:rFonts w:ascii="Arial" w:hAnsi="Arial" w:cs="Arial"/>
          <w:color w:val="000000"/>
          <w:sz w:val="24"/>
          <w:szCs w:val="24"/>
        </w:rPr>
        <w:t>В случае несоответствия организации, осуществляющей образовательную деятельность, какому-либо требованию из числа требований, указанных в </w:t>
      </w:r>
      <w:hyperlink r:id="rId36" w:anchor="p111" w:tooltip="Ссылка на текущий документ" w:history="1">
        <w:r w:rsidRPr="00905721">
          <w:rPr>
            <w:rFonts w:ascii="Arial" w:hAnsi="Arial" w:cs="Arial"/>
            <w:color w:val="0000FF"/>
            <w:sz w:val="24"/>
            <w:szCs w:val="24"/>
            <w:u w:val="single"/>
          </w:rPr>
          <w:t>подпунктах "а"</w:t>
        </w:r>
      </w:hyperlink>
      <w:r w:rsidRPr="00905721">
        <w:rPr>
          <w:rFonts w:ascii="Arial" w:hAnsi="Arial" w:cs="Arial"/>
          <w:color w:val="000000"/>
          <w:sz w:val="24"/>
          <w:szCs w:val="24"/>
        </w:rPr>
        <w:t> - </w:t>
      </w:r>
      <w:hyperlink r:id="rId37" w:anchor="p113" w:tooltip="Ссылка на текущий документ" w:history="1">
        <w:r w:rsidRPr="00905721">
          <w:rPr>
            <w:rFonts w:ascii="Arial" w:hAnsi="Arial" w:cs="Arial"/>
            <w:color w:val="0000FF"/>
            <w:sz w:val="24"/>
            <w:szCs w:val="24"/>
            <w:u w:val="single"/>
          </w:rPr>
          <w:t>"в" пункта 17</w:t>
        </w:r>
      </w:hyperlink>
      <w:r w:rsidRPr="00905721">
        <w:rPr>
          <w:rFonts w:ascii="Arial" w:hAnsi="Arial" w:cs="Arial"/>
          <w:color w:val="000000"/>
          <w:sz w:val="24"/>
          <w:szCs w:val="24"/>
        </w:rP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w:t>
      </w:r>
      <w:proofErr w:type="gramEnd"/>
      <w:r w:rsidRPr="00905721">
        <w:rPr>
          <w:rFonts w:ascii="Arial" w:hAnsi="Arial" w:cs="Arial"/>
          <w:color w:val="000000"/>
          <w:sz w:val="24"/>
          <w:szCs w:val="24"/>
        </w:rPr>
        <w:t xml:space="preserve"> </w:t>
      </w:r>
      <w:proofErr w:type="gramStart"/>
      <w:r w:rsidRPr="00905721">
        <w:rPr>
          <w:rFonts w:ascii="Arial" w:hAnsi="Arial" w:cs="Arial"/>
          <w:color w:val="000000"/>
          <w:sz w:val="24"/>
          <w:szCs w:val="24"/>
        </w:rPr>
        <w:t>в </w:t>
      </w:r>
      <w:hyperlink r:id="rId38" w:anchor="p114" w:tooltip="Ссылка на текущий документ" w:history="1">
        <w:r w:rsidRPr="00905721">
          <w:rPr>
            <w:rFonts w:ascii="Arial" w:hAnsi="Arial" w:cs="Arial"/>
            <w:color w:val="0000FF"/>
            <w:sz w:val="24"/>
            <w:szCs w:val="24"/>
            <w:u w:val="single"/>
          </w:rPr>
          <w:t>подпункте "г" пункта 17</w:t>
        </w:r>
      </w:hyperlink>
      <w:r w:rsidRPr="00905721">
        <w:rPr>
          <w:rFonts w:ascii="Arial" w:hAnsi="Arial" w:cs="Arial"/>
          <w:color w:val="000000"/>
          <w:sz w:val="24"/>
          <w:szCs w:val="24"/>
        </w:rPr>
        <w:t xml:space="preserve"> настоящего Положения,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w:t>
      </w:r>
      <w:proofErr w:type="gramEnd"/>
      <w:r w:rsidRPr="00905721">
        <w:rPr>
          <w:rFonts w:ascii="Arial" w:hAnsi="Arial" w:cs="Arial"/>
          <w:color w:val="000000"/>
          <w:sz w:val="24"/>
          <w:szCs w:val="24"/>
        </w:rPr>
        <w:t xml:space="preserve">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r:id="rId39" w:anchor="p108" w:tooltip="Ссылка на текущий документ" w:history="1">
        <w:r w:rsidRPr="00905721">
          <w:rPr>
            <w:rFonts w:ascii="Arial" w:hAnsi="Arial" w:cs="Arial"/>
            <w:color w:val="0000FF"/>
            <w:sz w:val="24"/>
            <w:szCs w:val="24"/>
            <w:u w:val="single"/>
          </w:rPr>
          <w:t>подпункте "б" пункта 15</w:t>
        </w:r>
      </w:hyperlink>
      <w:r w:rsidRPr="00905721">
        <w:rPr>
          <w:rFonts w:ascii="Arial" w:hAnsi="Arial" w:cs="Arial"/>
          <w:color w:val="000000"/>
          <w:sz w:val="24"/>
          <w:szCs w:val="24"/>
        </w:rPr>
        <w:t>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22.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после принятия заявления и прилагаемых документов к рассмотрению по существу составляет </w:t>
      </w:r>
      <w:proofErr w:type="spellStart"/>
      <w:r w:rsidRPr="00905721">
        <w:rPr>
          <w:rFonts w:ascii="Arial" w:hAnsi="Arial" w:cs="Arial"/>
          <w:color w:val="000000"/>
          <w:sz w:val="24"/>
          <w:szCs w:val="24"/>
        </w:rPr>
        <w:t>аккредитационное</w:t>
      </w:r>
      <w:proofErr w:type="spellEnd"/>
      <w:r w:rsidRPr="00905721">
        <w:rPr>
          <w:rFonts w:ascii="Arial" w:hAnsi="Arial" w:cs="Arial"/>
          <w:color w:val="000000"/>
          <w:sz w:val="24"/>
          <w:szCs w:val="24"/>
        </w:rPr>
        <w:t xml:space="preserve"> дело организации, осуществляющей образовательную деятельность, которое подлежит хранению в </w:t>
      </w:r>
      <w:proofErr w:type="spellStart"/>
      <w:r w:rsidRPr="00905721">
        <w:rPr>
          <w:rFonts w:ascii="Arial" w:hAnsi="Arial" w:cs="Arial"/>
          <w:color w:val="000000"/>
          <w:sz w:val="24"/>
          <w:szCs w:val="24"/>
        </w:rPr>
        <w:t>аккредитационном</w:t>
      </w:r>
      <w:proofErr w:type="spellEnd"/>
      <w:r w:rsidRPr="00905721">
        <w:rPr>
          <w:rFonts w:ascii="Arial" w:hAnsi="Arial" w:cs="Arial"/>
          <w:color w:val="000000"/>
          <w:sz w:val="24"/>
          <w:szCs w:val="24"/>
        </w:rPr>
        <w:t xml:space="preserve"> органе в </w:t>
      </w:r>
      <w:hyperlink r:id="rId40" w:history="1">
        <w:r w:rsidRPr="00905721">
          <w:rPr>
            <w:rFonts w:ascii="Arial" w:hAnsi="Arial" w:cs="Arial"/>
            <w:color w:val="0000FF"/>
            <w:sz w:val="24"/>
            <w:szCs w:val="24"/>
            <w:u w:val="single"/>
          </w:rPr>
          <w:t>порядке</w:t>
        </w:r>
      </w:hyperlink>
      <w:r w:rsidRPr="00905721">
        <w:rPr>
          <w:rFonts w:ascii="Arial" w:hAnsi="Arial" w:cs="Arial"/>
          <w:color w:val="000000"/>
          <w:sz w:val="24"/>
          <w:szCs w:val="24"/>
        </w:rPr>
        <w:t xml:space="preserve">, установленном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w:t>
      </w:r>
      <w:proofErr w:type="spellStart"/>
      <w:r w:rsidRPr="00905721">
        <w:rPr>
          <w:rFonts w:ascii="Arial" w:hAnsi="Arial" w:cs="Arial"/>
          <w:color w:val="000000"/>
          <w:sz w:val="24"/>
          <w:szCs w:val="24"/>
        </w:rPr>
        <w:t>Аккредитационное</w:t>
      </w:r>
      <w:proofErr w:type="spellEnd"/>
      <w:r w:rsidRPr="00905721">
        <w:rPr>
          <w:rFonts w:ascii="Arial" w:hAnsi="Arial" w:cs="Arial"/>
          <w:color w:val="000000"/>
          <w:sz w:val="24"/>
          <w:szCs w:val="24"/>
        </w:rPr>
        <w:t xml:space="preserve"> дело включает в себя: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а) заявление и прилагаемые документы;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б) распорядительный акт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 о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в) заключение по результатам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отчеты об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экспертизе;</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г) распорядительные акты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 о государственной аккредитации или об отказе в государственной аккредитации, о переоформлении свидетельства об аккредитации, о предоставлении дубликата свидетельства об аккредитации, о приостановлении, возобновлении, прекращении, лишении государственной аккредитации;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д) копию свидетельства об аккредитации (временного свидетельства, дубликата свидетельства) с приложениями.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23. </w:t>
      </w:r>
      <w:proofErr w:type="gramStart"/>
      <w:r w:rsidRPr="00905721">
        <w:rPr>
          <w:rFonts w:ascii="Arial" w:hAnsi="Arial" w:cs="Arial"/>
          <w:color w:val="000000"/>
          <w:sz w:val="24"/>
          <w:szCs w:val="24"/>
        </w:rPr>
        <w:t xml:space="preserve">В случае если взаимодействие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t>
      </w:r>
      <w:proofErr w:type="spellStart"/>
      <w:r w:rsidRPr="00905721">
        <w:rPr>
          <w:rFonts w:ascii="Arial" w:hAnsi="Arial" w:cs="Arial"/>
          <w:color w:val="000000"/>
          <w:sz w:val="24"/>
          <w:szCs w:val="24"/>
        </w:rPr>
        <w:t>аккредитационное</w:t>
      </w:r>
      <w:proofErr w:type="spellEnd"/>
      <w:r w:rsidRPr="00905721">
        <w:rPr>
          <w:rFonts w:ascii="Arial" w:hAnsi="Arial" w:cs="Arial"/>
          <w:color w:val="000000"/>
          <w:sz w:val="24"/>
          <w:szCs w:val="24"/>
        </w:rPr>
        <w:t xml:space="preserve"> дело формируется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в форме электронного документа, подписанного электронной подписью в соответствии с Федеральным </w:t>
      </w:r>
      <w:hyperlink r:id="rId41" w:history="1">
        <w:r w:rsidRPr="00905721">
          <w:rPr>
            <w:rFonts w:ascii="Arial" w:hAnsi="Arial" w:cs="Arial"/>
            <w:color w:val="0000FF"/>
            <w:sz w:val="24"/>
            <w:szCs w:val="24"/>
            <w:u w:val="single"/>
          </w:rPr>
          <w:t>законом</w:t>
        </w:r>
      </w:hyperlink>
      <w:r w:rsidRPr="00905721">
        <w:rPr>
          <w:rFonts w:ascii="Arial" w:hAnsi="Arial" w:cs="Arial"/>
          <w:color w:val="000000"/>
          <w:sz w:val="24"/>
          <w:szCs w:val="24"/>
        </w:rPr>
        <w:t> "Об электронной подписи".</w:t>
      </w:r>
      <w:proofErr w:type="gramEnd"/>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lastRenderedPageBreak/>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 xml:space="preserve">IV. Порядок проведения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25. Государственная аккредитация проводится по результатам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предметом которой является определение соответствия содержания и качества </w:t>
      </w:r>
      <w:proofErr w:type="gramStart"/>
      <w:r w:rsidRPr="00905721">
        <w:rPr>
          <w:rFonts w:ascii="Arial" w:hAnsi="Arial" w:cs="Arial"/>
          <w:color w:val="000000"/>
          <w:sz w:val="24"/>
          <w:szCs w:val="24"/>
        </w:rPr>
        <w:t>подготовки</w:t>
      </w:r>
      <w:proofErr w:type="gramEnd"/>
      <w:r w:rsidRPr="00905721">
        <w:rPr>
          <w:rFonts w:ascii="Arial" w:hAnsi="Arial" w:cs="Arial"/>
          <w:color w:val="000000"/>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42" w:history="1">
        <w:r w:rsidRPr="00905721">
          <w:rPr>
            <w:rFonts w:ascii="Arial" w:hAnsi="Arial" w:cs="Arial"/>
            <w:color w:val="0000FF"/>
            <w:sz w:val="24"/>
            <w:szCs w:val="24"/>
            <w:u w:val="single"/>
          </w:rPr>
          <w:t>стандартам</w:t>
        </w:r>
      </w:hyperlink>
      <w:r w:rsidRPr="00905721">
        <w:rPr>
          <w:rFonts w:ascii="Arial" w:hAnsi="Arial" w:cs="Arial"/>
          <w:color w:val="000000"/>
          <w:sz w:val="24"/>
          <w:szCs w:val="24"/>
        </w:rPr>
        <w:t xml:space="preserve"> (далее -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 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 в части содержания подготовки обучающихся не проводится.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26.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27. В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28.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на его официальном сайте в сети "Интернет".</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29. </w:t>
      </w:r>
      <w:hyperlink r:id="rId43" w:history="1">
        <w:r w:rsidRPr="00905721">
          <w:rPr>
            <w:rFonts w:ascii="Arial" w:hAnsi="Arial" w:cs="Arial"/>
            <w:color w:val="0000FF"/>
            <w:sz w:val="24"/>
            <w:szCs w:val="24"/>
            <w:u w:val="single"/>
          </w:rPr>
          <w:t>Квалификационные требования</w:t>
        </w:r>
      </w:hyperlink>
      <w:r w:rsidRPr="00905721">
        <w:rPr>
          <w:rFonts w:ascii="Arial" w:hAnsi="Arial" w:cs="Arial"/>
          <w:color w:val="000000"/>
          <w:sz w:val="24"/>
          <w:szCs w:val="24"/>
        </w:rPr>
        <w:t> к экспертам, требования к экспертным организациям, </w:t>
      </w:r>
      <w:hyperlink r:id="rId44" w:history="1">
        <w:r w:rsidRPr="00905721">
          <w:rPr>
            <w:rFonts w:ascii="Arial" w:hAnsi="Arial" w:cs="Arial"/>
            <w:color w:val="0000FF"/>
            <w:sz w:val="24"/>
            <w:szCs w:val="24"/>
            <w:u w:val="single"/>
          </w:rPr>
          <w:t>порядок</w:t>
        </w:r>
      </w:hyperlink>
      <w:r w:rsidRPr="00905721">
        <w:rPr>
          <w:rFonts w:ascii="Arial" w:hAnsi="Arial" w:cs="Arial"/>
          <w:color w:val="000000"/>
          <w:sz w:val="24"/>
          <w:szCs w:val="24"/>
        </w:rPr>
        <w:t xml:space="preserve"> отбора экспертов и экспертных организаций для проведения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w:t>
      </w:r>
      <w:hyperlink r:id="rId45" w:history="1">
        <w:r w:rsidRPr="00905721">
          <w:rPr>
            <w:rFonts w:ascii="Arial" w:hAnsi="Arial" w:cs="Arial"/>
            <w:color w:val="0000FF"/>
            <w:sz w:val="24"/>
            <w:szCs w:val="24"/>
            <w:u w:val="single"/>
          </w:rPr>
          <w:t>порядок</w:t>
        </w:r>
      </w:hyperlink>
      <w:r w:rsidRPr="00905721">
        <w:rPr>
          <w:rFonts w:ascii="Arial" w:hAnsi="Arial" w:cs="Arial"/>
          <w:color w:val="000000"/>
          <w:sz w:val="24"/>
          <w:szCs w:val="24"/>
        </w:rPr>
        <w:t>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30. Привлечение экспертов и (или) экспертных организаций к проведению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и заключенного с ними гражданско-правового договора.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31. В распорядительном акте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 о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которым определен состав экспертов и (или) представителей экспертных организаций (далее - экспертная группа), указываются: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а) полное наименование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б) полное наименование организации, осуществляющей образовательную деятельность, или филиала, в которых проводится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в) даты начала и окончания проведения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г) фамилии, имена, отчества (при наличии) экспертов и (или) представителей экспертных организаций, включенных в состав экспертной группы (далее - члены </w:t>
      </w:r>
      <w:r w:rsidRPr="00905721">
        <w:rPr>
          <w:rFonts w:ascii="Arial" w:hAnsi="Arial" w:cs="Arial"/>
          <w:color w:val="000000"/>
          <w:sz w:val="24"/>
          <w:szCs w:val="24"/>
        </w:rPr>
        <w:lastRenderedPageBreak/>
        <w:t>экспертной группы), с указанием лица из числа членов экспертной группы, назначенного ее руководителем;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32. Распорядительный акт, указанный в </w:t>
      </w:r>
      <w:hyperlink r:id="rId46" w:anchor="p139" w:tooltip="Ссылка на текущий документ" w:history="1">
        <w:r w:rsidRPr="00905721">
          <w:rPr>
            <w:rFonts w:ascii="Arial" w:hAnsi="Arial" w:cs="Arial"/>
            <w:color w:val="0000FF"/>
            <w:sz w:val="24"/>
            <w:szCs w:val="24"/>
            <w:u w:val="single"/>
          </w:rPr>
          <w:t>пункте 31</w:t>
        </w:r>
      </w:hyperlink>
      <w:r w:rsidRPr="00905721">
        <w:rPr>
          <w:rFonts w:ascii="Arial" w:hAnsi="Arial" w:cs="Arial"/>
          <w:color w:val="000000"/>
          <w:sz w:val="24"/>
          <w:szCs w:val="24"/>
        </w:rP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 в сети "Интернет" в течение 3 рабочих дней со дня его издания.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33.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Порядок работы экспертной группы устанавливается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34.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35.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 проводится по решению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а) российской образовательной организацией, расположенной за пределами территории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в) иностранной образовательной организацией, осуществляющей образовательную деятельность за пределами территории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36. 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перечень которых устанавливается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В случае проведения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без выезда в организацию, осуществляющую образовательную деятельность, или ее филиал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37. 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w:t>
      </w:r>
      <w:r w:rsidRPr="00905721">
        <w:rPr>
          <w:rFonts w:ascii="Arial" w:hAnsi="Arial" w:cs="Arial"/>
          <w:color w:val="000000"/>
          <w:sz w:val="24"/>
          <w:szCs w:val="24"/>
        </w:rPr>
        <w:lastRenderedPageBreak/>
        <w:t>филиала </w:t>
      </w:r>
      <w:hyperlink r:id="rId47" w:history="1">
        <w:r w:rsidRPr="00905721">
          <w:rPr>
            <w:rFonts w:ascii="Arial" w:hAnsi="Arial" w:cs="Arial"/>
            <w:color w:val="0000FF"/>
            <w:sz w:val="24"/>
            <w:szCs w:val="24"/>
            <w:u w:val="single"/>
          </w:rPr>
          <w:t>документы</w:t>
        </w:r>
      </w:hyperlink>
      <w:r w:rsidRPr="00905721">
        <w:rPr>
          <w:rFonts w:ascii="Arial" w:hAnsi="Arial" w:cs="Arial"/>
          <w:color w:val="000000"/>
          <w:sz w:val="24"/>
          <w:szCs w:val="24"/>
        </w:rPr>
        <w:t xml:space="preserve">, удостоверяющие личность, а также руководитель экспертной группы предъявляет копию распорядительного акта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 о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38. 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w:t>
      </w:r>
      <w:proofErr w:type="gramStart"/>
      <w:r w:rsidRPr="00905721">
        <w:rPr>
          <w:rFonts w:ascii="Arial" w:hAnsi="Arial" w:cs="Arial"/>
          <w:color w:val="000000"/>
          <w:sz w:val="24"/>
          <w:szCs w:val="24"/>
        </w:rPr>
        <w:t>обучающимися</w:t>
      </w:r>
      <w:proofErr w:type="gramEnd"/>
      <w:r w:rsidRPr="00905721">
        <w:rPr>
          <w:rFonts w:ascii="Arial" w:hAnsi="Arial" w:cs="Arial"/>
          <w:color w:val="000000"/>
          <w:sz w:val="24"/>
          <w:szCs w:val="24"/>
        </w:rPr>
        <w:t xml:space="preserve"> образовательных программ в полном объеме независимо от их места нахождения.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39. В случае если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 проводится в отношении образовательных программ, реализуемых с применением сетевой формы: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учитывает результаты, полученные ранее при проведении государственной аккредитации, и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учитывает результаты, полученные при освоении образовательных программ </w:t>
      </w:r>
      <w:proofErr w:type="gramStart"/>
      <w:r w:rsidRPr="00905721">
        <w:rPr>
          <w:rFonts w:ascii="Arial" w:hAnsi="Arial" w:cs="Arial"/>
          <w:color w:val="000000"/>
          <w:sz w:val="24"/>
          <w:szCs w:val="24"/>
        </w:rPr>
        <w:t>обучающимися</w:t>
      </w:r>
      <w:proofErr w:type="gramEnd"/>
      <w:r w:rsidRPr="00905721">
        <w:rPr>
          <w:rFonts w:ascii="Arial" w:hAnsi="Arial" w:cs="Arial"/>
          <w:color w:val="000000"/>
          <w:sz w:val="24"/>
          <w:szCs w:val="24"/>
        </w:rPr>
        <w:t xml:space="preserve"> в организации, участвующей в реализации образовательных программ в сетевой форме.</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40. </w:t>
      </w:r>
      <w:proofErr w:type="gramStart"/>
      <w:r w:rsidRPr="00905721">
        <w:rPr>
          <w:rFonts w:ascii="Arial" w:hAnsi="Arial" w:cs="Arial"/>
          <w:color w:val="000000"/>
          <w:sz w:val="24"/>
          <w:szCs w:val="24"/>
        </w:rPr>
        <w:t xml:space="preserve">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w:t>
      </w:r>
      <w:proofErr w:type="gramEnd"/>
      <w:r w:rsidRPr="00905721">
        <w:rPr>
          <w:rFonts w:ascii="Arial" w:hAnsi="Arial" w:cs="Arial"/>
          <w:color w:val="000000"/>
          <w:sz w:val="24"/>
          <w:szCs w:val="24"/>
        </w:rPr>
        <w:t>, обеспечивающих соответствующую подготовку обучающихся с использованием указанных лабораторий, кафедр и структурных подразделений.</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41. По окончании проведения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члены экспертной группы готовят отчеты об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экспертизе в части закрепленных за ними образовательных программ (далее - отчеты об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экспертизе).</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В случае выявления несоответствия образовательной программы федеральным государственным образовательным </w:t>
      </w:r>
      <w:hyperlink r:id="rId48" w:history="1">
        <w:r w:rsidRPr="00905721">
          <w:rPr>
            <w:rFonts w:ascii="Arial" w:hAnsi="Arial" w:cs="Arial"/>
            <w:color w:val="0000FF"/>
            <w:sz w:val="24"/>
            <w:szCs w:val="24"/>
            <w:u w:val="single"/>
          </w:rPr>
          <w:t>стандартам</w:t>
        </w:r>
      </w:hyperlink>
      <w:r w:rsidRPr="00905721">
        <w:rPr>
          <w:rFonts w:ascii="Arial" w:hAnsi="Arial" w:cs="Arial"/>
          <w:color w:val="000000"/>
          <w:sz w:val="24"/>
          <w:szCs w:val="24"/>
        </w:rPr>
        <w:t xml:space="preserve"> к отчету об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42. Руководитель экспертной группы: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proofErr w:type="gramStart"/>
      <w:r w:rsidRPr="00905721">
        <w:rPr>
          <w:rFonts w:ascii="Arial" w:hAnsi="Arial" w:cs="Arial"/>
          <w:color w:val="000000"/>
          <w:sz w:val="24"/>
          <w:szCs w:val="24"/>
        </w:rPr>
        <w:t xml:space="preserve">а) организует и координирует работу по проведению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w:t>
      </w:r>
      <w:proofErr w:type="gramEnd"/>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lastRenderedPageBreak/>
        <w:t xml:space="preserve">б) по окончании проведения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готовит на основании отчетов об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экспертизе заключение экспертной группы, составленное по результатам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(далее - заключение экспертной группы), и в течение 3 рабочих дней со дня окончания проведения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направляет его и отчеты об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экспертизе в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43.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44. Заключение экспертной группы содержит следующие сведения: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а) дата составления заключения экспертной группы;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б) полное наименование организации, осуществляющей образовательную деятельность, или ее филиала, в которых проведена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в) сведения о материалах, представленных организацией, осуществляющей образовательную деятельность, или ее филиалом 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г) характеристика содержания и качества </w:t>
      </w:r>
      <w:proofErr w:type="gramStart"/>
      <w:r w:rsidRPr="00905721">
        <w:rPr>
          <w:rFonts w:ascii="Arial" w:hAnsi="Arial" w:cs="Arial"/>
          <w:color w:val="000000"/>
          <w:sz w:val="24"/>
          <w:szCs w:val="24"/>
        </w:rPr>
        <w:t>подготовки</w:t>
      </w:r>
      <w:proofErr w:type="gramEnd"/>
      <w:r w:rsidRPr="00905721">
        <w:rPr>
          <w:rFonts w:ascii="Arial" w:hAnsi="Arial" w:cs="Arial"/>
          <w:color w:val="000000"/>
          <w:sz w:val="24"/>
          <w:szCs w:val="24"/>
        </w:rPr>
        <w:t xml:space="preserve">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w:t>
      </w:r>
      <w:hyperlink r:id="rId49" w:history="1">
        <w:r w:rsidRPr="00905721">
          <w:rPr>
            <w:rFonts w:ascii="Arial" w:hAnsi="Arial" w:cs="Arial"/>
            <w:color w:val="0000FF"/>
            <w:sz w:val="24"/>
            <w:szCs w:val="24"/>
            <w:u w:val="single"/>
          </w:rPr>
          <w:t>стандартам</w:t>
        </w:r>
      </w:hyperlink>
      <w:r w:rsidRPr="00905721">
        <w:rPr>
          <w:rFonts w:ascii="Arial" w:hAnsi="Arial" w:cs="Arial"/>
          <w:color w:val="000000"/>
          <w:sz w:val="24"/>
          <w:szCs w:val="24"/>
        </w:rPr>
        <w:t> по каждой заявленной для государственной аккредитации образовательной программе.</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r:id="rId50" w:anchor="p153" w:tooltip="Ссылка на текущий документ" w:history="1">
        <w:r w:rsidRPr="00905721">
          <w:rPr>
            <w:rFonts w:ascii="Arial" w:hAnsi="Arial" w:cs="Arial"/>
            <w:color w:val="0000FF"/>
            <w:sz w:val="24"/>
            <w:szCs w:val="24"/>
            <w:u w:val="single"/>
          </w:rPr>
          <w:t>пунктом 36</w:t>
        </w:r>
      </w:hyperlink>
      <w:r w:rsidRPr="00905721">
        <w:rPr>
          <w:rFonts w:ascii="Arial" w:hAnsi="Arial" w:cs="Arial"/>
          <w:color w:val="000000"/>
          <w:sz w:val="24"/>
          <w:szCs w:val="24"/>
        </w:rPr>
        <w:t> настоящего Положения, является отрицательным.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46. Отчет об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экспертизе содержит перечень документов и (или) материалов, рассмотренных 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47. Формы отчета об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экспертизе и заключения экспертной группы устанавливаются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48.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течение 3 рабочих дней со дня получения заключения экспертной группы размещает его на своем официальном сайте в сети "Интернет".</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49.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рассматривает заключение экспертной группы и принимает решение о соответствии или несоответствии содержания и качества </w:t>
      </w:r>
      <w:proofErr w:type="gramStart"/>
      <w:r w:rsidRPr="00905721">
        <w:rPr>
          <w:rFonts w:ascii="Arial" w:hAnsi="Arial" w:cs="Arial"/>
          <w:color w:val="000000"/>
          <w:sz w:val="24"/>
          <w:szCs w:val="24"/>
        </w:rPr>
        <w:t>подготовки</w:t>
      </w:r>
      <w:proofErr w:type="gramEnd"/>
      <w:r w:rsidRPr="00905721">
        <w:rPr>
          <w:rFonts w:ascii="Arial" w:hAnsi="Arial" w:cs="Arial"/>
          <w:color w:val="000000"/>
          <w:sz w:val="24"/>
          <w:szCs w:val="24"/>
        </w:rPr>
        <w:t xml:space="preserve">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 xml:space="preserve">V. Особенности проведения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при проведении государственной аккредитации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50. </w:t>
      </w:r>
      <w:proofErr w:type="gramStart"/>
      <w:r w:rsidRPr="00905721">
        <w:rPr>
          <w:rFonts w:ascii="Arial" w:hAnsi="Arial" w:cs="Arial"/>
          <w:color w:val="000000"/>
          <w:sz w:val="24"/>
          <w:szCs w:val="24"/>
        </w:rPr>
        <w:t xml:space="preserve">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w:t>
      </w:r>
      <w:r w:rsidRPr="00905721">
        <w:rPr>
          <w:rFonts w:ascii="Arial" w:hAnsi="Arial" w:cs="Arial"/>
          <w:color w:val="000000"/>
          <w:sz w:val="24"/>
          <w:szCs w:val="24"/>
        </w:rPr>
        <w:lastRenderedPageBreak/>
        <w:t>предметов, курсов и дисциплин (модулей), обеспечивающих религиозное образование (религиозный компонент) и включенных</w:t>
      </w:r>
      <w:proofErr w:type="gramEnd"/>
      <w:r w:rsidRPr="00905721">
        <w:rPr>
          <w:rFonts w:ascii="Arial" w:hAnsi="Arial" w:cs="Arial"/>
          <w:color w:val="000000"/>
          <w:sz w:val="24"/>
          <w:szCs w:val="24"/>
        </w:rPr>
        <w:t xml:space="preserve"> в реализуемые образовательные программы.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proofErr w:type="gramStart"/>
      <w:r w:rsidRPr="00905721">
        <w:rPr>
          <w:rFonts w:ascii="Arial" w:hAnsi="Arial" w:cs="Arial"/>
          <w:color w:val="000000"/>
          <w:sz w:val="24"/>
          <w:szCs w:val="24"/>
        </w:rP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r:id="rId51" w:anchor="p137" w:tooltip="Ссылка на текущий документ" w:history="1">
        <w:r w:rsidRPr="00905721">
          <w:rPr>
            <w:rFonts w:ascii="Arial" w:hAnsi="Arial" w:cs="Arial"/>
            <w:color w:val="0000FF"/>
            <w:sz w:val="24"/>
            <w:szCs w:val="24"/>
            <w:u w:val="single"/>
          </w:rPr>
          <w:t>пункте 29</w:t>
        </w:r>
      </w:hyperlink>
      <w:r w:rsidRPr="00905721">
        <w:rPr>
          <w:rFonts w:ascii="Arial" w:hAnsi="Arial" w:cs="Arial"/>
          <w:color w:val="000000"/>
          <w:sz w:val="24"/>
          <w:szCs w:val="24"/>
        </w:rPr>
        <w:t>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w:t>
      </w:r>
      <w:proofErr w:type="gramEnd"/>
      <w:r w:rsidRPr="00905721">
        <w:rPr>
          <w:rFonts w:ascii="Arial" w:hAnsi="Arial" w:cs="Arial"/>
          <w:color w:val="000000"/>
          <w:sz w:val="24"/>
          <w:szCs w:val="24"/>
        </w:rPr>
        <w:t> </w:t>
      </w:r>
      <w:hyperlink r:id="rId52" w:anchor="p137" w:tooltip="Ссылка на текущий документ" w:history="1">
        <w:proofErr w:type="gramStart"/>
        <w:r w:rsidRPr="00905721">
          <w:rPr>
            <w:rFonts w:ascii="Arial" w:hAnsi="Arial" w:cs="Arial"/>
            <w:color w:val="0000FF"/>
            <w:sz w:val="24"/>
            <w:szCs w:val="24"/>
            <w:u w:val="single"/>
          </w:rPr>
          <w:t>пункте</w:t>
        </w:r>
        <w:proofErr w:type="gramEnd"/>
        <w:r w:rsidRPr="00905721">
          <w:rPr>
            <w:rFonts w:ascii="Arial" w:hAnsi="Arial" w:cs="Arial"/>
            <w:color w:val="0000FF"/>
            <w:sz w:val="24"/>
            <w:szCs w:val="24"/>
            <w:u w:val="single"/>
          </w:rPr>
          <w:t xml:space="preserve"> 29</w:t>
        </w:r>
      </w:hyperlink>
      <w:r w:rsidRPr="00905721">
        <w:rPr>
          <w:rFonts w:ascii="Arial" w:hAnsi="Arial" w:cs="Arial"/>
          <w:color w:val="000000"/>
          <w:sz w:val="24"/>
          <w:szCs w:val="24"/>
        </w:rPr>
        <w:t> настоящего Положения (далее - требования к экспертным организациям).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51. 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53" w:history="1">
        <w:r w:rsidRPr="00905721">
          <w:rPr>
            <w:rFonts w:ascii="Arial" w:hAnsi="Arial" w:cs="Arial"/>
            <w:color w:val="0000FF"/>
            <w:sz w:val="24"/>
            <w:szCs w:val="24"/>
            <w:u w:val="single"/>
          </w:rPr>
          <w:t>требованиям</w:t>
        </w:r>
      </w:hyperlink>
      <w:r w:rsidRPr="00905721">
        <w:rPr>
          <w:rFonts w:ascii="Arial" w:hAnsi="Arial" w:cs="Arial"/>
          <w:color w:val="000000"/>
          <w:sz w:val="24"/>
          <w:szCs w:val="24"/>
        </w:rPr>
        <w:t>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54" w:history="1">
        <w:r w:rsidRPr="00905721">
          <w:rPr>
            <w:rFonts w:ascii="Arial" w:hAnsi="Arial" w:cs="Arial"/>
            <w:color w:val="0000FF"/>
            <w:sz w:val="24"/>
            <w:szCs w:val="24"/>
            <w:u w:val="single"/>
          </w:rPr>
          <w:t>порядке</w:t>
        </w:r>
      </w:hyperlink>
      <w:r w:rsidRPr="00905721">
        <w:rPr>
          <w:rFonts w:ascii="Arial" w:hAnsi="Arial" w:cs="Arial"/>
          <w:color w:val="000000"/>
          <w:sz w:val="24"/>
          <w:szCs w:val="24"/>
        </w:rPr>
        <w:t>, определяемом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52. 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 в части содержания подготовки обучающихся не проводится в соответствии с </w:t>
      </w:r>
      <w:hyperlink r:id="rId55" w:history="1">
        <w:r w:rsidRPr="00905721">
          <w:rPr>
            <w:rFonts w:ascii="Arial" w:hAnsi="Arial" w:cs="Arial"/>
            <w:color w:val="0000FF"/>
            <w:sz w:val="24"/>
            <w:szCs w:val="24"/>
            <w:u w:val="single"/>
          </w:rPr>
          <w:t>частью 12 статьи 92</w:t>
        </w:r>
      </w:hyperlink>
      <w:r w:rsidRPr="00905721">
        <w:rPr>
          <w:rFonts w:ascii="Arial" w:hAnsi="Arial" w:cs="Arial"/>
          <w:color w:val="000000"/>
          <w:sz w:val="24"/>
          <w:szCs w:val="24"/>
        </w:rPr>
        <w:t xml:space="preserve"> Федерального закона "Об образовании в Российской Федерации".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53. </w:t>
      </w:r>
      <w:proofErr w:type="gramStart"/>
      <w:r w:rsidRPr="00905721">
        <w:rPr>
          <w:rFonts w:ascii="Arial" w:hAnsi="Arial" w:cs="Arial"/>
          <w:color w:val="000000"/>
          <w:sz w:val="24"/>
          <w:szCs w:val="24"/>
        </w:rPr>
        <w:t xml:space="preserve">При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отношении профессиональных образовательных программ, содержащих </w:t>
      </w:r>
      <w:hyperlink r:id="rId56" w:history="1">
        <w:r w:rsidRPr="00905721">
          <w:rPr>
            <w:rFonts w:ascii="Arial" w:hAnsi="Arial" w:cs="Arial"/>
            <w:color w:val="0000FF"/>
            <w:sz w:val="24"/>
            <w:szCs w:val="24"/>
            <w:u w:val="single"/>
          </w:rPr>
          <w:t>сведения</w:t>
        </w:r>
      </w:hyperlink>
      <w:r w:rsidRPr="00905721">
        <w:rPr>
          <w:rFonts w:ascii="Arial" w:hAnsi="Arial" w:cs="Arial"/>
          <w:color w:val="000000"/>
          <w:sz w:val="24"/>
          <w:szCs w:val="24"/>
        </w:rP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rsidRPr="00905721">
        <w:rPr>
          <w:rFonts w:ascii="Arial" w:hAnsi="Arial" w:cs="Arial"/>
          <w:color w:val="000000"/>
          <w:sz w:val="24"/>
          <w:szCs w:val="24"/>
        </w:rPr>
        <w:t xml:space="preserve"> </w:t>
      </w:r>
      <w:proofErr w:type="gramStart"/>
      <w:r w:rsidRPr="00905721">
        <w:rPr>
          <w:rFonts w:ascii="Arial" w:hAnsi="Arial" w:cs="Arial"/>
          <w:color w:val="000000"/>
          <w:sz w:val="24"/>
          <w:szCs w:val="24"/>
        </w:rPr>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905721">
        <w:rPr>
          <w:rFonts w:ascii="Arial" w:hAnsi="Arial" w:cs="Arial"/>
          <w:color w:val="000000"/>
          <w:sz w:val="24"/>
          <w:szCs w:val="24"/>
        </w:rPr>
        <w:t>прекурсоров</w:t>
      </w:r>
      <w:proofErr w:type="spellEnd"/>
      <w:r w:rsidRPr="00905721">
        <w:rPr>
          <w:rFonts w:ascii="Arial" w:hAnsi="Arial" w:cs="Arial"/>
          <w:color w:val="000000"/>
          <w:sz w:val="24"/>
          <w:szCs w:val="24"/>
        </w:rPr>
        <w:t xml:space="preserve">, а также в области противодействия их незаконному обороту, </w:t>
      </w:r>
      <w:r w:rsidRPr="00905721">
        <w:rPr>
          <w:rFonts w:ascii="Arial" w:hAnsi="Arial" w:cs="Arial"/>
          <w:color w:val="000000"/>
          <w:sz w:val="24"/>
          <w:szCs w:val="24"/>
        </w:rPr>
        <w:lastRenderedPageBreak/>
        <w:t>включение</w:t>
      </w:r>
      <w:proofErr w:type="gramEnd"/>
      <w:r w:rsidRPr="00905721">
        <w:rPr>
          <w:rFonts w:ascii="Arial" w:hAnsi="Arial" w:cs="Arial"/>
          <w:color w:val="000000"/>
          <w:sz w:val="24"/>
          <w:szCs w:val="24"/>
        </w:rPr>
        <w:t xml:space="preserve"> в состав экспертной группы экспертов, соответствующих </w:t>
      </w:r>
      <w:hyperlink r:id="rId57" w:history="1">
        <w:r w:rsidRPr="00905721">
          <w:rPr>
            <w:rFonts w:ascii="Arial" w:hAnsi="Arial" w:cs="Arial"/>
            <w:color w:val="0000FF"/>
            <w:sz w:val="24"/>
            <w:szCs w:val="24"/>
            <w:u w:val="single"/>
          </w:rPr>
          <w:t>требованиям</w:t>
        </w:r>
      </w:hyperlink>
      <w:r w:rsidRPr="00905721">
        <w:rPr>
          <w:rFonts w:ascii="Arial" w:hAnsi="Arial" w:cs="Arial"/>
          <w:color w:val="000000"/>
          <w:sz w:val="24"/>
          <w:szCs w:val="24"/>
        </w:rPr>
        <w:t>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58" w:history="1">
        <w:r w:rsidRPr="00905721">
          <w:rPr>
            <w:rFonts w:ascii="Arial" w:hAnsi="Arial" w:cs="Arial"/>
            <w:color w:val="0000FF"/>
            <w:sz w:val="24"/>
            <w:szCs w:val="24"/>
            <w:u w:val="single"/>
          </w:rPr>
          <w:t>порядке</w:t>
        </w:r>
      </w:hyperlink>
      <w:r w:rsidRPr="00905721">
        <w:rPr>
          <w:rFonts w:ascii="Arial" w:hAnsi="Arial" w:cs="Arial"/>
          <w:color w:val="000000"/>
          <w:sz w:val="24"/>
          <w:szCs w:val="24"/>
        </w:rPr>
        <w:t>, определяемом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54. </w:t>
      </w:r>
      <w:proofErr w:type="gramStart"/>
      <w:r w:rsidRPr="00905721">
        <w:rPr>
          <w:rFonts w:ascii="Arial" w:hAnsi="Arial" w:cs="Arial"/>
          <w:color w:val="000000"/>
          <w:sz w:val="24"/>
          <w:szCs w:val="24"/>
        </w:rPr>
        <w:t xml:space="preserve">К проведению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roofErr w:type="gramEnd"/>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55. </w:t>
      </w:r>
      <w:proofErr w:type="gramStart"/>
      <w:r w:rsidRPr="00905721">
        <w:rPr>
          <w:rFonts w:ascii="Arial" w:hAnsi="Arial" w:cs="Arial"/>
          <w:color w:val="000000"/>
          <w:sz w:val="24"/>
          <w:szCs w:val="24"/>
        </w:rPr>
        <w:t xml:space="preserve">Для проведения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отношении профессиональных образовательных программ, содержащих </w:t>
      </w:r>
      <w:hyperlink r:id="rId59" w:history="1">
        <w:r w:rsidRPr="00905721">
          <w:rPr>
            <w:rFonts w:ascii="Arial" w:hAnsi="Arial" w:cs="Arial"/>
            <w:color w:val="0000FF"/>
            <w:sz w:val="24"/>
            <w:szCs w:val="24"/>
            <w:u w:val="single"/>
          </w:rPr>
          <w:t>сведения</w:t>
        </w:r>
      </w:hyperlink>
      <w:r w:rsidRPr="00905721">
        <w:rPr>
          <w:rFonts w:ascii="Arial" w:hAnsi="Arial" w:cs="Arial"/>
          <w:color w:val="000000"/>
          <w:sz w:val="24"/>
          <w:szCs w:val="24"/>
        </w:rP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rsidRPr="00905721">
        <w:rPr>
          <w:rFonts w:ascii="Arial" w:hAnsi="Arial" w:cs="Arial"/>
          <w:color w:val="000000"/>
          <w:sz w:val="24"/>
          <w:szCs w:val="24"/>
        </w:rPr>
        <w:t xml:space="preserve"> </w:t>
      </w:r>
      <w:proofErr w:type="gramStart"/>
      <w:r w:rsidRPr="00905721">
        <w:rPr>
          <w:rFonts w:ascii="Arial" w:hAnsi="Arial" w:cs="Arial"/>
          <w:color w:val="000000"/>
          <w:sz w:val="24"/>
          <w:szCs w:val="24"/>
        </w:rPr>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905721">
        <w:rPr>
          <w:rFonts w:ascii="Arial" w:hAnsi="Arial" w:cs="Arial"/>
          <w:color w:val="000000"/>
          <w:sz w:val="24"/>
          <w:szCs w:val="24"/>
        </w:rPr>
        <w:t>прекурсоров</w:t>
      </w:r>
      <w:proofErr w:type="spellEnd"/>
      <w:r w:rsidRPr="00905721">
        <w:rPr>
          <w:rFonts w:ascii="Arial" w:hAnsi="Arial" w:cs="Arial"/>
          <w:color w:val="000000"/>
          <w:sz w:val="24"/>
          <w:szCs w:val="24"/>
        </w:rPr>
        <w:t>, а также в области противодействия их незаконному обороту, порядок</w:t>
      </w:r>
      <w:proofErr w:type="gramEnd"/>
      <w:r w:rsidRPr="00905721">
        <w:rPr>
          <w:rFonts w:ascii="Arial" w:hAnsi="Arial" w:cs="Arial"/>
          <w:color w:val="000000"/>
          <w:sz w:val="24"/>
          <w:szCs w:val="24"/>
        </w:rPr>
        <w:t xml:space="preserve"> работы экспертной группы, перечень документов и материалов, запрашиваемых экспертной группой в соответствии с </w:t>
      </w:r>
      <w:hyperlink r:id="rId60" w:anchor="p153" w:tooltip="Ссылка на текущий документ" w:history="1">
        <w:r w:rsidRPr="00905721">
          <w:rPr>
            <w:rFonts w:ascii="Arial" w:hAnsi="Arial" w:cs="Arial"/>
            <w:color w:val="0000FF"/>
            <w:sz w:val="24"/>
            <w:szCs w:val="24"/>
            <w:u w:val="single"/>
          </w:rPr>
          <w:t>пунктом 36</w:t>
        </w:r>
      </w:hyperlink>
      <w:r w:rsidRPr="00905721">
        <w:rPr>
          <w:rFonts w:ascii="Arial" w:hAnsi="Arial" w:cs="Arial"/>
          <w:color w:val="000000"/>
          <w:sz w:val="24"/>
          <w:szCs w:val="24"/>
        </w:rPr>
        <w:t> настоящего Положения, согласовываются с соответствующим федеральным органом исполнительной власти.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56. </w:t>
      </w:r>
      <w:proofErr w:type="gramStart"/>
      <w:r w:rsidRPr="00905721">
        <w:rPr>
          <w:rFonts w:ascii="Arial" w:hAnsi="Arial" w:cs="Arial"/>
          <w:color w:val="000000"/>
          <w:sz w:val="24"/>
          <w:szCs w:val="24"/>
        </w:rPr>
        <w:t xml:space="preserve">Члены экспертной группы, проводящей с выездом </w:t>
      </w:r>
      <w:proofErr w:type="spellStart"/>
      <w:r w:rsidRPr="00905721">
        <w:rPr>
          <w:rFonts w:ascii="Arial" w:hAnsi="Arial" w:cs="Arial"/>
          <w:color w:val="000000"/>
          <w:sz w:val="24"/>
          <w:szCs w:val="24"/>
        </w:rPr>
        <w:t>аккредитационную</w:t>
      </w:r>
      <w:proofErr w:type="spellEnd"/>
      <w:r w:rsidRPr="00905721">
        <w:rPr>
          <w:rFonts w:ascii="Arial" w:hAnsi="Arial" w:cs="Arial"/>
          <w:color w:val="000000"/>
          <w:sz w:val="24"/>
          <w:szCs w:val="24"/>
        </w:rPr>
        <w:t xml:space="preserve">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r:id="rId61" w:anchor="p156" w:tooltip="Ссылка на текущий документ" w:history="1">
        <w:r w:rsidRPr="00905721">
          <w:rPr>
            <w:rFonts w:ascii="Arial" w:hAnsi="Arial" w:cs="Arial"/>
            <w:color w:val="0000FF"/>
            <w:sz w:val="24"/>
            <w:szCs w:val="24"/>
            <w:u w:val="single"/>
          </w:rPr>
          <w:t>пункте 37</w:t>
        </w:r>
      </w:hyperlink>
      <w:r w:rsidRPr="00905721">
        <w:rPr>
          <w:rFonts w:ascii="Arial" w:hAnsi="Arial" w:cs="Arial"/>
          <w:color w:val="000000"/>
          <w:sz w:val="24"/>
          <w:szCs w:val="24"/>
        </w:rPr>
        <w:t> настоящего Положения, справки о допуске к сведениям, составляющим государственную тайну, по соответствующей форме и предписания на выполнение</w:t>
      </w:r>
      <w:proofErr w:type="gramEnd"/>
      <w:r w:rsidRPr="00905721">
        <w:rPr>
          <w:rFonts w:ascii="Arial" w:hAnsi="Arial" w:cs="Arial"/>
          <w:color w:val="000000"/>
          <w:sz w:val="24"/>
          <w:szCs w:val="24"/>
        </w:rPr>
        <w:t xml:space="preserve">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57. Отчеты об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экспертизе и заключение о результатах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части профессиональных образовательных программ, содержащих </w:t>
      </w:r>
      <w:hyperlink r:id="rId62" w:history="1">
        <w:r w:rsidRPr="00905721">
          <w:rPr>
            <w:rFonts w:ascii="Arial" w:hAnsi="Arial" w:cs="Arial"/>
            <w:color w:val="0000FF"/>
            <w:sz w:val="24"/>
            <w:szCs w:val="24"/>
            <w:u w:val="single"/>
          </w:rPr>
          <w:t>сведения</w:t>
        </w:r>
      </w:hyperlink>
      <w:r w:rsidRPr="00905721">
        <w:rPr>
          <w:rFonts w:ascii="Arial" w:hAnsi="Arial" w:cs="Arial"/>
          <w:color w:val="000000"/>
          <w:sz w:val="24"/>
          <w:szCs w:val="24"/>
        </w:rPr>
        <w:t>, составляющие государственную тайну, не должны содержать сведения, составляющие государственную тайну.</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lastRenderedPageBreak/>
        <w:t xml:space="preserve">Информация о проведении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отношении профессиональных образовательных программ, содержащих </w:t>
      </w:r>
      <w:hyperlink r:id="rId63" w:history="1">
        <w:r w:rsidRPr="00905721">
          <w:rPr>
            <w:rFonts w:ascii="Arial" w:hAnsi="Arial" w:cs="Arial"/>
            <w:color w:val="0000FF"/>
            <w:sz w:val="24"/>
            <w:szCs w:val="24"/>
            <w:u w:val="single"/>
          </w:rPr>
          <w:t>сведения</w:t>
        </w:r>
      </w:hyperlink>
      <w:r w:rsidRPr="00905721">
        <w:rPr>
          <w:rFonts w:ascii="Arial" w:hAnsi="Arial" w:cs="Arial"/>
          <w:color w:val="000000"/>
          <w:sz w:val="24"/>
          <w:szCs w:val="24"/>
        </w:rPr>
        <w:t xml:space="preserve">, составляющие государственную тайну, размещаемая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на своем официальном сайте в сети "Интернет" в соответствии с </w:t>
      </w:r>
      <w:hyperlink r:id="rId64" w:anchor="p145" w:tooltip="Ссылка на текущий документ" w:history="1">
        <w:r w:rsidRPr="00905721">
          <w:rPr>
            <w:rFonts w:ascii="Arial" w:hAnsi="Arial" w:cs="Arial"/>
            <w:color w:val="0000FF"/>
            <w:sz w:val="24"/>
            <w:szCs w:val="24"/>
            <w:u w:val="single"/>
          </w:rPr>
          <w:t>пунктами 32</w:t>
        </w:r>
      </w:hyperlink>
      <w:r w:rsidRPr="00905721">
        <w:rPr>
          <w:rFonts w:ascii="Arial" w:hAnsi="Arial" w:cs="Arial"/>
          <w:color w:val="000000"/>
          <w:sz w:val="24"/>
          <w:szCs w:val="24"/>
        </w:rPr>
        <w:t> и </w:t>
      </w:r>
      <w:hyperlink r:id="rId65" w:anchor="p176" w:tooltip="Ссылка на текущий документ" w:history="1">
        <w:r w:rsidRPr="00905721">
          <w:rPr>
            <w:rFonts w:ascii="Arial" w:hAnsi="Arial" w:cs="Arial"/>
            <w:color w:val="0000FF"/>
            <w:sz w:val="24"/>
            <w:szCs w:val="24"/>
            <w:u w:val="single"/>
          </w:rPr>
          <w:t>48</w:t>
        </w:r>
      </w:hyperlink>
      <w:r w:rsidRPr="00905721">
        <w:rPr>
          <w:rFonts w:ascii="Arial" w:hAnsi="Arial" w:cs="Arial"/>
          <w:color w:val="000000"/>
          <w:sz w:val="24"/>
          <w:szCs w:val="24"/>
        </w:rPr>
        <w:t> настоящего Положения, не должна содержать сведения, составляющие государственную тайну.</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58. </w:t>
      </w:r>
      <w:proofErr w:type="gramStart"/>
      <w:r w:rsidRPr="00905721">
        <w:rPr>
          <w:rFonts w:ascii="Arial" w:hAnsi="Arial" w:cs="Arial"/>
          <w:color w:val="000000"/>
          <w:sz w:val="24"/>
          <w:szCs w:val="24"/>
        </w:rPr>
        <w:t xml:space="preserve">Для проведения </w:t>
      </w:r>
      <w:proofErr w:type="spellStart"/>
      <w:r w:rsidRPr="00905721">
        <w:rPr>
          <w:rFonts w:ascii="Arial" w:hAnsi="Arial" w:cs="Arial"/>
          <w:color w:val="000000"/>
          <w:sz w:val="24"/>
          <w:szCs w:val="24"/>
        </w:rPr>
        <w:t>аккредитационной</w:t>
      </w:r>
      <w:proofErr w:type="spellEnd"/>
      <w:r w:rsidRPr="00905721">
        <w:rPr>
          <w:rFonts w:ascii="Arial" w:hAnsi="Arial" w:cs="Arial"/>
          <w:color w:val="000000"/>
          <w:sz w:val="24"/>
          <w:szCs w:val="24"/>
        </w:rPr>
        <w:t xml:space="preserve">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r:id="rId66" w:anchor="p153" w:tooltip="Ссылка на текущий документ" w:history="1">
        <w:r w:rsidRPr="00905721">
          <w:rPr>
            <w:rFonts w:ascii="Arial" w:hAnsi="Arial" w:cs="Arial"/>
            <w:color w:val="0000FF"/>
            <w:sz w:val="24"/>
            <w:szCs w:val="24"/>
            <w:u w:val="single"/>
          </w:rPr>
          <w:t>пунктом 36</w:t>
        </w:r>
      </w:hyperlink>
      <w:r w:rsidRPr="00905721">
        <w:rPr>
          <w:rFonts w:ascii="Arial" w:hAnsi="Arial" w:cs="Arial"/>
          <w:color w:val="000000"/>
          <w:sz w:val="24"/>
          <w:szCs w:val="24"/>
        </w:rPr>
        <w:t>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 xml:space="preserve">VI. Порядок принятия решения о </w:t>
      </w:r>
      <w:proofErr w:type="gramStart"/>
      <w:r w:rsidRPr="00905721">
        <w:rPr>
          <w:rFonts w:ascii="Arial" w:hAnsi="Arial" w:cs="Arial"/>
          <w:color w:val="000000"/>
          <w:sz w:val="24"/>
          <w:szCs w:val="24"/>
        </w:rPr>
        <w:t>государственной</w:t>
      </w:r>
      <w:proofErr w:type="gramEnd"/>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аккредитации или об отказе в государственной аккредитации,</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выдачи свидетельства о государственной аккредитации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59. На основании заключения экспертной группы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принимает решение о государственной аккредитации или об отказе в государственной аккредитации.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60. Решение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 о государственной аккредитации или об отказе в государственной аккредитации принимается в срок, установленный </w:t>
      </w:r>
      <w:hyperlink r:id="rId67" w:history="1">
        <w:r w:rsidRPr="00905721">
          <w:rPr>
            <w:rFonts w:ascii="Arial" w:hAnsi="Arial" w:cs="Arial"/>
            <w:color w:val="0000FF"/>
            <w:sz w:val="24"/>
            <w:szCs w:val="24"/>
            <w:u w:val="single"/>
          </w:rPr>
          <w:t>частью 18 статьи 92</w:t>
        </w:r>
      </w:hyperlink>
      <w:r w:rsidRPr="00905721">
        <w:rPr>
          <w:rFonts w:ascii="Arial" w:hAnsi="Arial" w:cs="Arial"/>
          <w:color w:val="000000"/>
          <w:sz w:val="24"/>
          <w:szCs w:val="24"/>
        </w:rPr>
        <w:t> Федерального закона "Об образовании в Российской Федерации". В случае, предусмотренном </w:t>
      </w:r>
      <w:hyperlink r:id="rId68" w:anchor="p118" w:tooltip="Ссылка на текущий документ" w:history="1">
        <w:r w:rsidRPr="00905721">
          <w:rPr>
            <w:rFonts w:ascii="Arial" w:hAnsi="Arial" w:cs="Arial"/>
            <w:color w:val="0000FF"/>
            <w:sz w:val="24"/>
            <w:szCs w:val="24"/>
            <w:u w:val="single"/>
          </w:rPr>
          <w:t>пунктом 20</w:t>
        </w:r>
      </w:hyperlink>
      <w:r w:rsidRPr="00905721">
        <w:rPr>
          <w:rFonts w:ascii="Arial" w:hAnsi="Arial" w:cs="Arial"/>
          <w:color w:val="000000"/>
          <w:sz w:val="24"/>
          <w:szCs w:val="24"/>
        </w:rPr>
        <w:t xml:space="preserve"> настоящего Положения, срок принятия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указанного решения исчисляется со дня регистрации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документов, представленных на основании уведомления о несоответствии.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Основанием для прекращения рассмотрения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61. Решение о государственной аккредитации (об отказе в государственной аккредитации) оформляется распорядительным актом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63. При принятии решения о государственной аккредитации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соответствии с </w:t>
      </w:r>
      <w:hyperlink r:id="rId69" w:history="1">
        <w:r w:rsidRPr="00905721">
          <w:rPr>
            <w:rFonts w:ascii="Arial" w:hAnsi="Arial" w:cs="Arial"/>
            <w:color w:val="0000FF"/>
            <w:sz w:val="24"/>
            <w:szCs w:val="24"/>
            <w:u w:val="single"/>
          </w:rPr>
          <w:t>частью 19 статьи 92</w:t>
        </w:r>
      </w:hyperlink>
      <w:r w:rsidRPr="00905721">
        <w:rPr>
          <w:rFonts w:ascii="Arial" w:hAnsi="Arial" w:cs="Arial"/>
          <w:color w:val="000000"/>
          <w:sz w:val="24"/>
          <w:szCs w:val="24"/>
        </w:rPr>
        <w:t> Федерального закона "Об образовании в Российской Федерации" выдает организации, осуществляющей образовательную деятельность, </w:t>
      </w:r>
      <w:hyperlink r:id="rId70" w:tooltip="Ссылка на список документов" w:history="1">
        <w:r w:rsidRPr="00905721">
          <w:rPr>
            <w:rFonts w:ascii="Arial" w:hAnsi="Arial" w:cs="Arial"/>
            <w:color w:val="0000FF"/>
            <w:sz w:val="24"/>
            <w:szCs w:val="24"/>
            <w:u w:val="single"/>
          </w:rPr>
          <w:t>свидетельство</w:t>
        </w:r>
      </w:hyperlink>
      <w:r w:rsidRPr="00905721">
        <w:rPr>
          <w:rFonts w:ascii="Arial" w:hAnsi="Arial" w:cs="Arial"/>
          <w:color w:val="000000"/>
          <w:sz w:val="24"/>
          <w:szCs w:val="24"/>
        </w:rPr>
        <w:t> о государственной аккредитации (далее - свидетельство), срок действия которого составляет:</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а) 6 лет - для организации, осуществляющей образовательную деятельность по реализации основных профессиональных образовательных программ;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б) 12 лет - для организации, осуществляющей образовательную деятельность по реализации основных общеобразовательных программ.</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64. </w:t>
      </w:r>
      <w:proofErr w:type="gramStart"/>
      <w:r w:rsidRPr="00905721">
        <w:rPr>
          <w:rFonts w:ascii="Arial" w:hAnsi="Arial" w:cs="Arial"/>
          <w:color w:val="000000"/>
          <w:sz w:val="24"/>
          <w:szCs w:val="24"/>
        </w:rPr>
        <w:t>Образовательной организации или организации, осуществляющей обучение, возникшей в результате реорганизации в форме слияния, разделения или выделения либо реорганизованной в форме присоединения к ней иной образовательной организации либо организации, осуществляющей обучение, выдается в соответствии с </w:t>
      </w:r>
      <w:hyperlink r:id="rId71" w:history="1">
        <w:r w:rsidRPr="00905721">
          <w:rPr>
            <w:rFonts w:ascii="Arial" w:hAnsi="Arial" w:cs="Arial"/>
            <w:color w:val="0000FF"/>
            <w:sz w:val="24"/>
            <w:szCs w:val="24"/>
            <w:u w:val="single"/>
          </w:rPr>
          <w:t>частью 22 статьи 92</w:t>
        </w:r>
      </w:hyperlink>
      <w:r w:rsidRPr="00905721">
        <w:rPr>
          <w:rFonts w:ascii="Arial" w:hAnsi="Arial" w:cs="Arial"/>
          <w:color w:val="000000"/>
          <w:sz w:val="24"/>
          <w:szCs w:val="24"/>
        </w:rPr>
        <w:t xml:space="preserve"> Федерального закона "Об образовании в Российской Федерации" временное свидетельство об </w:t>
      </w:r>
      <w:r w:rsidRPr="00905721">
        <w:rPr>
          <w:rFonts w:ascii="Arial" w:hAnsi="Arial" w:cs="Arial"/>
          <w:color w:val="000000"/>
          <w:sz w:val="24"/>
          <w:szCs w:val="24"/>
        </w:rPr>
        <w:lastRenderedPageBreak/>
        <w:t>образовательных программах, реализация которых осуществлялась реорганизованными образовательной организацией или организацией, осуществляющей обучение</w:t>
      </w:r>
      <w:proofErr w:type="gramEnd"/>
      <w:r w:rsidRPr="00905721">
        <w:rPr>
          <w:rFonts w:ascii="Arial" w:hAnsi="Arial" w:cs="Arial"/>
          <w:color w:val="000000"/>
          <w:sz w:val="24"/>
          <w:szCs w:val="24"/>
        </w:rPr>
        <w:t xml:space="preserve">, и </w:t>
      </w:r>
      <w:proofErr w:type="gramStart"/>
      <w:r w:rsidRPr="00905721">
        <w:rPr>
          <w:rFonts w:ascii="Arial" w:hAnsi="Arial" w:cs="Arial"/>
          <w:color w:val="000000"/>
          <w:sz w:val="24"/>
          <w:szCs w:val="24"/>
        </w:rPr>
        <w:t>которые</w:t>
      </w:r>
      <w:proofErr w:type="gramEnd"/>
      <w:r w:rsidRPr="00905721">
        <w:rPr>
          <w:rFonts w:ascii="Arial" w:hAnsi="Arial" w:cs="Arial"/>
          <w:color w:val="000000"/>
          <w:sz w:val="24"/>
          <w:szCs w:val="24"/>
        </w:rPr>
        <w:t xml:space="preserve"> имели государственную аккредитацию (далее - временное свидетельство). Срок действия временного свидетельства составляет 1 год.</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65. </w:t>
      </w:r>
      <w:proofErr w:type="gramStart"/>
      <w:r w:rsidRPr="00905721">
        <w:rPr>
          <w:rFonts w:ascii="Arial" w:hAnsi="Arial" w:cs="Arial"/>
          <w:color w:val="000000"/>
          <w:sz w:val="24"/>
          <w:szCs w:val="24"/>
        </w:rPr>
        <w:t xml:space="preserve">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слияния, разделения или выделения либо реорганизованная в форме присоединения к ней иной образовательной организации или организации, осуществляющей обучение, представляет в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одним из способов, предусмотренных </w:t>
      </w:r>
      <w:hyperlink r:id="rId72" w:anchor="p106" w:tooltip="Ссылка на текущий документ" w:history="1">
        <w:r w:rsidRPr="00905721">
          <w:rPr>
            <w:rFonts w:ascii="Arial" w:hAnsi="Arial" w:cs="Arial"/>
            <w:color w:val="0000FF"/>
            <w:sz w:val="24"/>
            <w:szCs w:val="24"/>
            <w:u w:val="single"/>
          </w:rPr>
          <w:t>пунктом 15</w:t>
        </w:r>
      </w:hyperlink>
      <w:r w:rsidRPr="00905721">
        <w:rPr>
          <w:rFonts w:ascii="Arial" w:hAnsi="Arial" w:cs="Arial"/>
          <w:color w:val="000000"/>
          <w:sz w:val="24"/>
          <w:szCs w:val="24"/>
        </w:rPr>
        <w:t> настоящего Положения, заявление о выдаче временного свидетельства, составленное по </w:t>
      </w:r>
      <w:hyperlink r:id="rId73" w:history="1">
        <w:r w:rsidRPr="00905721">
          <w:rPr>
            <w:rFonts w:ascii="Arial" w:hAnsi="Arial" w:cs="Arial"/>
            <w:color w:val="0000FF"/>
            <w:sz w:val="24"/>
            <w:szCs w:val="24"/>
            <w:u w:val="single"/>
          </w:rPr>
          <w:t>форме</w:t>
        </w:r>
      </w:hyperlink>
      <w:r w:rsidRPr="00905721">
        <w:rPr>
          <w:rFonts w:ascii="Arial" w:hAnsi="Arial" w:cs="Arial"/>
          <w:color w:val="000000"/>
          <w:sz w:val="24"/>
          <w:szCs w:val="24"/>
        </w:rPr>
        <w:t>, утверждаемой Министерством образования и науки Российской</w:t>
      </w:r>
      <w:proofErr w:type="gramEnd"/>
      <w:r w:rsidRPr="00905721">
        <w:rPr>
          <w:rFonts w:ascii="Arial" w:hAnsi="Arial" w:cs="Arial"/>
          <w:color w:val="000000"/>
          <w:sz w:val="24"/>
          <w:szCs w:val="24"/>
        </w:rPr>
        <w:t xml:space="preserve"> Федерации. Образовательная организация или организация, осуществляющая обучение, прилагает к заявлению документы, указанные в </w:t>
      </w:r>
      <w:hyperlink r:id="rId74" w:anchor="p73" w:tooltip="Ссылка на текущий документ" w:history="1">
        <w:r w:rsidRPr="00905721">
          <w:rPr>
            <w:rFonts w:ascii="Arial" w:hAnsi="Arial" w:cs="Arial"/>
            <w:color w:val="0000FF"/>
            <w:sz w:val="24"/>
            <w:szCs w:val="24"/>
            <w:u w:val="single"/>
          </w:rPr>
          <w:t>подпункте "в" пункта 8</w:t>
        </w:r>
      </w:hyperlink>
      <w:r w:rsidRPr="00905721">
        <w:rPr>
          <w:rFonts w:ascii="Arial" w:hAnsi="Arial" w:cs="Arial"/>
          <w:color w:val="000000"/>
          <w:sz w:val="24"/>
          <w:szCs w:val="24"/>
        </w:rPr>
        <w:t> настоящего Положения, а также в </w:t>
      </w:r>
      <w:hyperlink r:id="rId75" w:anchor="p82" w:tooltip="Ссылка на текущий документ" w:history="1">
        <w:r w:rsidRPr="00905721">
          <w:rPr>
            <w:rFonts w:ascii="Arial" w:hAnsi="Arial" w:cs="Arial"/>
            <w:color w:val="0000FF"/>
            <w:sz w:val="24"/>
            <w:szCs w:val="24"/>
            <w:u w:val="single"/>
          </w:rPr>
          <w:t>подпункте "а" пункта 9</w:t>
        </w:r>
      </w:hyperlink>
      <w:r w:rsidRPr="00905721">
        <w:rPr>
          <w:rFonts w:ascii="Arial" w:hAnsi="Arial" w:cs="Arial"/>
          <w:color w:val="000000"/>
          <w:sz w:val="24"/>
          <w:szCs w:val="24"/>
        </w:rPr>
        <w:t> настоящего Положения (для образовательной организации, учредителем которой является религиозная организация).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66. Продление срока действия свидетельства (временного свидетельства) не допускается.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67. Свидетельство без приложения недействительно.</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68. Приобретение, учет, хранение и заполнение бланков свидетельства (временного свидетельства) и приложения к нему осуществляются в </w:t>
      </w:r>
      <w:hyperlink r:id="rId76" w:history="1">
        <w:r w:rsidRPr="00905721">
          <w:rPr>
            <w:rFonts w:ascii="Arial" w:hAnsi="Arial" w:cs="Arial"/>
            <w:color w:val="0000FF"/>
            <w:sz w:val="24"/>
            <w:szCs w:val="24"/>
            <w:u w:val="single"/>
          </w:rPr>
          <w:t>порядке</w:t>
        </w:r>
      </w:hyperlink>
      <w:r w:rsidRPr="00905721">
        <w:rPr>
          <w:rFonts w:ascii="Arial" w:hAnsi="Arial" w:cs="Arial"/>
          <w:color w:val="000000"/>
          <w:sz w:val="24"/>
          <w:szCs w:val="24"/>
        </w:rPr>
        <w:t>, устанавливаемом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69.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соответствии с </w:t>
      </w:r>
      <w:hyperlink r:id="rId77" w:history="1">
        <w:r w:rsidRPr="00905721">
          <w:rPr>
            <w:rFonts w:ascii="Arial" w:hAnsi="Arial" w:cs="Arial"/>
            <w:color w:val="0000FF"/>
            <w:sz w:val="24"/>
            <w:szCs w:val="24"/>
            <w:u w:val="single"/>
          </w:rPr>
          <w:t>частью 23 статьи 92</w:t>
        </w:r>
      </w:hyperlink>
      <w:r w:rsidRPr="00905721">
        <w:rPr>
          <w:rFonts w:ascii="Arial" w:hAnsi="Arial" w:cs="Arial"/>
          <w:color w:val="000000"/>
          <w:sz w:val="24"/>
          <w:szCs w:val="24"/>
        </w:rPr>
        <w:t>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а) выявление недостоверной информации в документах, представленных организацией, осуществляющей образовательную деятельность;</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б) наличие отрицательного заключения экспертной группы.</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70. Решение о выдаче временного свидетельства оформляется распорядительным актом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71.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72. За выдачу свидетельства (временного свидетельства) уплачивается в соответствии с </w:t>
      </w:r>
      <w:hyperlink r:id="rId78" w:history="1">
        <w:r w:rsidRPr="00905721">
          <w:rPr>
            <w:rFonts w:ascii="Arial" w:hAnsi="Arial" w:cs="Arial"/>
            <w:color w:val="0000FF"/>
            <w:sz w:val="24"/>
            <w:szCs w:val="24"/>
            <w:u w:val="single"/>
          </w:rPr>
          <w:t>частью 27 статьи 92</w:t>
        </w:r>
      </w:hyperlink>
      <w:r w:rsidRPr="00905721">
        <w:rPr>
          <w:rFonts w:ascii="Arial" w:hAnsi="Arial" w:cs="Arial"/>
          <w:color w:val="000000"/>
          <w:sz w:val="24"/>
          <w:szCs w:val="24"/>
        </w:rPr>
        <w:t> Федерального закона "Об образовании в Российской Федерации" государственная пошлина в </w:t>
      </w:r>
      <w:hyperlink r:id="rId79" w:tooltip="Ссылка на список документов" w:history="1">
        <w:r w:rsidRPr="00905721">
          <w:rPr>
            <w:rFonts w:ascii="Arial" w:hAnsi="Arial" w:cs="Arial"/>
            <w:color w:val="0000FF"/>
            <w:sz w:val="24"/>
            <w:szCs w:val="24"/>
            <w:u w:val="single"/>
          </w:rPr>
          <w:t>размерах</w:t>
        </w:r>
      </w:hyperlink>
      <w:r w:rsidRPr="00905721">
        <w:rPr>
          <w:rFonts w:ascii="Arial" w:hAnsi="Arial" w:cs="Arial"/>
          <w:color w:val="000000"/>
          <w:sz w:val="24"/>
          <w:szCs w:val="24"/>
        </w:rPr>
        <w:t> и </w:t>
      </w:r>
      <w:hyperlink r:id="rId80" w:history="1">
        <w:r w:rsidRPr="00905721">
          <w:rPr>
            <w:rFonts w:ascii="Arial" w:hAnsi="Arial" w:cs="Arial"/>
            <w:color w:val="0000FF"/>
            <w:sz w:val="24"/>
            <w:szCs w:val="24"/>
            <w:u w:val="single"/>
          </w:rPr>
          <w:t>порядке</w:t>
        </w:r>
      </w:hyperlink>
      <w:r w:rsidRPr="00905721">
        <w:rPr>
          <w:rFonts w:ascii="Arial" w:hAnsi="Arial" w:cs="Arial"/>
          <w:color w:val="000000"/>
          <w:sz w:val="24"/>
          <w:szCs w:val="24"/>
        </w:rPr>
        <w:t>, которые установлены законодательством Российской Федерации о налогах и сборах.</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 xml:space="preserve">VII. Порядок предоставления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дубликата свидетельства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74. Для получения дубликата свидетельства организация, осуществляющая образовательную деятельность, представляет в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одним из способов, предусмотренных </w:t>
      </w:r>
      <w:hyperlink r:id="rId81" w:anchor="p106" w:tooltip="Ссылка на текущий документ" w:history="1">
        <w:r w:rsidRPr="00905721">
          <w:rPr>
            <w:rFonts w:ascii="Arial" w:hAnsi="Arial" w:cs="Arial"/>
            <w:color w:val="0000FF"/>
            <w:sz w:val="24"/>
            <w:szCs w:val="24"/>
            <w:u w:val="single"/>
          </w:rPr>
          <w:t>пунктом 15</w:t>
        </w:r>
      </w:hyperlink>
      <w:r w:rsidRPr="00905721">
        <w:rPr>
          <w:rFonts w:ascii="Arial" w:hAnsi="Arial" w:cs="Arial"/>
          <w:color w:val="000000"/>
          <w:sz w:val="24"/>
          <w:szCs w:val="24"/>
        </w:rPr>
        <w:t> настоящего Положения, заявление о предоставлении дубликата свидетельства, составленное по </w:t>
      </w:r>
      <w:hyperlink r:id="rId82" w:history="1">
        <w:r w:rsidRPr="00905721">
          <w:rPr>
            <w:rFonts w:ascii="Arial" w:hAnsi="Arial" w:cs="Arial"/>
            <w:color w:val="0000FF"/>
            <w:sz w:val="24"/>
            <w:szCs w:val="24"/>
            <w:u w:val="single"/>
          </w:rPr>
          <w:t>форме</w:t>
        </w:r>
      </w:hyperlink>
      <w:r w:rsidRPr="00905721">
        <w:rPr>
          <w:rFonts w:ascii="Arial" w:hAnsi="Arial" w:cs="Arial"/>
          <w:color w:val="000000"/>
          <w:sz w:val="24"/>
          <w:szCs w:val="24"/>
        </w:rPr>
        <w:t xml:space="preserve">, </w:t>
      </w:r>
      <w:r w:rsidRPr="00905721">
        <w:rPr>
          <w:rFonts w:ascii="Arial" w:hAnsi="Arial" w:cs="Arial"/>
          <w:color w:val="000000"/>
          <w:sz w:val="24"/>
          <w:szCs w:val="24"/>
        </w:rPr>
        <w:lastRenderedPageBreak/>
        <w:t>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w:t>
      </w:r>
      <w:hyperlink r:id="rId83" w:anchor="p73" w:tooltip="Ссылка на текущий документ" w:history="1">
        <w:r w:rsidRPr="00905721">
          <w:rPr>
            <w:rFonts w:ascii="Arial" w:hAnsi="Arial" w:cs="Arial"/>
            <w:color w:val="0000FF"/>
            <w:sz w:val="24"/>
            <w:szCs w:val="24"/>
            <w:u w:val="single"/>
          </w:rPr>
          <w:t>подпункте "в" пункта 8</w:t>
        </w:r>
      </w:hyperlink>
      <w:r w:rsidRPr="00905721">
        <w:rPr>
          <w:rFonts w:ascii="Arial" w:hAnsi="Arial" w:cs="Arial"/>
          <w:color w:val="000000"/>
          <w:sz w:val="24"/>
          <w:szCs w:val="24"/>
        </w:rPr>
        <w:t> настоящего Положения.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75. Решение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76. Дубликат свидетельства оформляется на бланке свидетельства с пометкой "дубликат".</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77.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VIII. Основания и порядок переоформления свидетельства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78. Свидетельство переоформляется на период до окончания срока его действия в следующих случаях:</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r:id="rId84" w:anchor="p254" w:tooltip="Ссылка на текущий документ" w:history="1">
        <w:r w:rsidRPr="00905721">
          <w:rPr>
            <w:rFonts w:ascii="Arial" w:hAnsi="Arial" w:cs="Arial"/>
            <w:color w:val="0000FF"/>
            <w:sz w:val="24"/>
            <w:szCs w:val="24"/>
            <w:u w:val="single"/>
          </w:rPr>
          <w:t>пунктами 89</w:t>
        </w:r>
      </w:hyperlink>
      <w:r w:rsidRPr="00905721">
        <w:rPr>
          <w:rFonts w:ascii="Arial" w:hAnsi="Arial" w:cs="Arial"/>
          <w:color w:val="000000"/>
          <w:sz w:val="24"/>
          <w:szCs w:val="24"/>
        </w:rPr>
        <w:t> и </w:t>
      </w:r>
      <w:hyperlink r:id="rId85" w:anchor="p255" w:tooltip="Ссылка на текущий документ" w:history="1">
        <w:r w:rsidRPr="00905721">
          <w:rPr>
            <w:rFonts w:ascii="Arial" w:hAnsi="Arial" w:cs="Arial"/>
            <w:color w:val="0000FF"/>
            <w:sz w:val="24"/>
            <w:szCs w:val="24"/>
            <w:u w:val="single"/>
          </w:rPr>
          <w:t>90</w:t>
        </w:r>
      </w:hyperlink>
      <w:r w:rsidRPr="00905721">
        <w:rPr>
          <w:rFonts w:ascii="Arial" w:hAnsi="Arial" w:cs="Arial"/>
          <w:color w:val="000000"/>
          <w:sz w:val="24"/>
          <w:szCs w:val="24"/>
        </w:rPr>
        <w:t> настоящего Положения.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79. Для переоформления свидетельства организация, осуществляющая образовательную деятельность, представляет в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одним из способов, предусмотренных </w:t>
      </w:r>
      <w:hyperlink r:id="rId86" w:anchor="p106" w:tooltip="Ссылка на текущий документ" w:history="1">
        <w:r w:rsidRPr="00905721">
          <w:rPr>
            <w:rFonts w:ascii="Arial" w:hAnsi="Arial" w:cs="Arial"/>
            <w:color w:val="0000FF"/>
            <w:sz w:val="24"/>
            <w:szCs w:val="24"/>
            <w:u w:val="single"/>
          </w:rPr>
          <w:t>пунктом 15</w:t>
        </w:r>
      </w:hyperlink>
      <w:r w:rsidRPr="00905721">
        <w:rPr>
          <w:rFonts w:ascii="Arial" w:hAnsi="Arial" w:cs="Arial"/>
          <w:color w:val="000000"/>
          <w:sz w:val="24"/>
          <w:szCs w:val="24"/>
        </w:rPr>
        <w:t> настоящего Положения, заявление о переоформлении свидетельства, составленное по </w:t>
      </w:r>
      <w:hyperlink r:id="rId87" w:history="1">
        <w:r w:rsidRPr="00905721">
          <w:rPr>
            <w:rFonts w:ascii="Arial" w:hAnsi="Arial" w:cs="Arial"/>
            <w:color w:val="0000FF"/>
            <w:sz w:val="24"/>
            <w:szCs w:val="24"/>
            <w:u w:val="single"/>
          </w:rPr>
          <w:t>форме</w:t>
        </w:r>
      </w:hyperlink>
      <w:r w:rsidRPr="00905721">
        <w:rPr>
          <w:rFonts w:ascii="Arial" w:hAnsi="Arial" w:cs="Arial"/>
          <w:color w:val="000000"/>
          <w:sz w:val="24"/>
          <w:szCs w:val="24"/>
        </w:rPr>
        <w:t>, утверждаемой Министерством образования и науки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80. Организация, осуществляющая образовательную деятельность, прилагает к заявлению о переоформлении свидетельства: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при переоформлении свидетельства в соответствии с </w:t>
      </w:r>
      <w:hyperlink r:id="rId88" w:anchor="p231" w:tooltip="Ссылка на текущий документ" w:history="1">
        <w:r w:rsidRPr="00905721">
          <w:rPr>
            <w:rFonts w:ascii="Arial" w:hAnsi="Arial" w:cs="Arial"/>
            <w:color w:val="0000FF"/>
            <w:sz w:val="24"/>
            <w:szCs w:val="24"/>
            <w:u w:val="single"/>
          </w:rPr>
          <w:t>подпунктами "а"</w:t>
        </w:r>
      </w:hyperlink>
      <w:r w:rsidRPr="00905721">
        <w:rPr>
          <w:rFonts w:ascii="Arial" w:hAnsi="Arial" w:cs="Arial"/>
          <w:color w:val="000000"/>
          <w:sz w:val="24"/>
          <w:szCs w:val="24"/>
        </w:rPr>
        <w:t>, </w:t>
      </w:r>
      <w:hyperlink r:id="rId89" w:anchor="p233" w:tooltip="Ссылка на текущий документ" w:history="1">
        <w:r w:rsidRPr="00905721">
          <w:rPr>
            <w:rFonts w:ascii="Arial" w:hAnsi="Arial" w:cs="Arial"/>
            <w:color w:val="0000FF"/>
            <w:sz w:val="24"/>
            <w:szCs w:val="24"/>
            <w:u w:val="single"/>
          </w:rPr>
          <w:t>"в"</w:t>
        </w:r>
      </w:hyperlink>
      <w:r w:rsidRPr="00905721">
        <w:rPr>
          <w:rFonts w:ascii="Arial" w:hAnsi="Arial" w:cs="Arial"/>
          <w:color w:val="000000"/>
          <w:sz w:val="24"/>
          <w:szCs w:val="24"/>
        </w:rPr>
        <w:t> и </w:t>
      </w:r>
      <w:hyperlink r:id="rId90" w:anchor="p234" w:tooltip="Ссылка на текущий документ" w:history="1">
        <w:r w:rsidRPr="00905721">
          <w:rPr>
            <w:rFonts w:ascii="Arial" w:hAnsi="Arial" w:cs="Arial"/>
            <w:color w:val="0000FF"/>
            <w:sz w:val="24"/>
            <w:szCs w:val="24"/>
            <w:u w:val="single"/>
          </w:rPr>
          <w:t>"г" пункта 78</w:t>
        </w:r>
      </w:hyperlink>
      <w:r w:rsidRPr="00905721">
        <w:rPr>
          <w:rFonts w:ascii="Arial" w:hAnsi="Arial" w:cs="Arial"/>
          <w:color w:val="000000"/>
          <w:sz w:val="24"/>
          <w:szCs w:val="24"/>
        </w:rPr>
        <w:t> настоящего Положения - документы, указанные в </w:t>
      </w:r>
      <w:hyperlink r:id="rId91" w:anchor="p71" w:tooltip="Ссылка на текущий документ" w:history="1">
        <w:r w:rsidRPr="00905721">
          <w:rPr>
            <w:rFonts w:ascii="Arial" w:hAnsi="Arial" w:cs="Arial"/>
            <w:color w:val="0000FF"/>
            <w:sz w:val="24"/>
            <w:szCs w:val="24"/>
            <w:u w:val="single"/>
          </w:rPr>
          <w:t>подпунктах "а"</w:t>
        </w:r>
      </w:hyperlink>
      <w:r w:rsidRPr="00905721">
        <w:rPr>
          <w:rFonts w:ascii="Arial" w:hAnsi="Arial" w:cs="Arial"/>
          <w:color w:val="000000"/>
          <w:sz w:val="24"/>
          <w:szCs w:val="24"/>
        </w:rPr>
        <w:t> - </w:t>
      </w:r>
      <w:hyperlink r:id="rId92" w:anchor="p73" w:tooltip="Ссылка на текущий документ" w:history="1">
        <w:r w:rsidRPr="00905721">
          <w:rPr>
            <w:rFonts w:ascii="Arial" w:hAnsi="Arial" w:cs="Arial"/>
            <w:color w:val="0000FF"/>
            <w:sz w:val="24"/>
            <w:szCs w:val="24"/>
            <w:u w:val="single"/>
          </w:rPr>
          <w:t>"в" пункта 8</w:t>
        </w:r>
      </w:hyperlink>
      <w:r w:rsidRPr="00905721">
        <w:rPr>
          <w:rFonts w:ascii="Arial" w:hAnsi="Arial" w:cs="Arial"/>
          <w:color w:val="000000"/>
          <w:sz w:val="24"/>
          <w:szCs w:val="24"/>
        </w:rPr>
        <w:t> настоящего Положения, а также в </w:t>
      </w:r>
      <w:hyperlink r:id="rId93" w:anchor="p81" w:tooltip="Ссылка на текущий документ" w:history="1">
        <w:r w:rsidRPr="00905721">
          <w:rPr>
            <w:rFonts w:ascii="Arial" w:hAnsi="Arial" w:cs="Arial"/>
            <w:color w:val="0000FF"/>
            <w:sz w:val="24"/>
            <w:szCs w:val="24"/>
            <w:u w:val="single"/>
          </w:rPr>
          <w:t>пункте 9</w:t>
        </w:r>
      </w:hyperlink>
      <w:r w:rsidRPr="00905721">
        <w:rPr>
          <w:rFonts w:ascii="Arial" w:hAnsi="Arial" w:cs="Arial"/>
          <w:color w:val="000000"/>
          <w:sz w:val="24"/>
          <w:szCs w:val="24"/>
        </w:rPr>
        <w:t> настоящего Положения (для образовательной организации, учредителем которой является религиозная организация);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при переоформлении свидетельства в соответствии с </w:t>
      </w:r>
      <w:hyperlink r:id="rId94" w:anchor="p232" w:tooltip="Ссылка на текущий документ" w:history="1">
        <w:r w:rsidRPr="00905721">
          <w:rPr>
            <w:rFonts w:ascii="Arial" w:hAnsi="Arial" w:cs="Arial"/>
            <w:color w:val="0000FF"/>
            <w:sz w:val="24"/>
            <w:szCs w:val="24"/>
            <w:u w:val="single"/>
          </w:rPr>
          <w:t>подпунктом "б" пункта 78</w:t>
        </w:r>
      </w:hyperlink>
      <w:r w:rsidRPr="00905721">
        <w:rPr>
          <w:rFonts w:ascii="Arial" w:hAnsi="Arial" w:cs="Arial"/>
          <w:color w:val="000000"/>
          <w:sz w:val="24"/>
          <w:szCs w:val="24"/>
        </w:rPr>
        <w:t> настоящего Положения - документы, указанные в </w:t>
      </w:r>
      <w:hyperlink r:id="rId95" w:anchor="p70" w:tooltip="Ссылка на текущий документ" w:history="1">
        <w:r w:rsidRPr="00905721">
          <w:rPr>
            <w:rFonts w:ascii="Arial" w:hAnsi="Arial" w:cs="Arial"/>
            <w:color w:val="0000FF"/>
            <w:sz w:val="24"/>
            <w:szCs w:val="24"/>
            <w:u w:val="single"/>
          </w:rPr>
          <w:t>пунктах 8</w:t>
        </w:r>
      </w:hyperlink>
      <w:r w:rsidRPr="00905721">
        <w:rPr>
          <w:rFonts w:ascii="Arial" w:hAnsi="Arial" w:cs="Arial"/>
          <w:color w:val="000000"/>
          <w:sz w:val="24"/>
          <w:szCs w:val="24"/>
        </w:rPr>
        <w:t> - </w:t>
      </w:r>
      <w:hyperlink r:id="rId96" w:anchor="p88" w:tooltip="Ссылка на текущий документ" w:history="1">
        <w:r w:rsidRPr="00905721">
          <w:rPr>
            <w:rFonts w:ascii="Arial" w:hAnsi="Arial" w:cs="Arial"/>
            <w:color w:val="0000FF"/>
            <w:sz w:val="24"/>
            <w:szCs w:val="24"/>
            <w:u w:val="single"/>
          </w:rPr>
          <w:t>12</w:t>
        </w:r>
      </w:hyperlink>
      <w:r w:rsidRPr="00905721">
        <w:rPr>
          <w:rFonts w:ascii="Arial" w:hAnsi="Arial" w:cs="Arial"/>
          <w:color w:val="000000"/>
          <w:sz w:val="24"/>
          <w:szCs w:val="24"/>
        </w:rPr>
        <w:t> настоящего Положения.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81. При переоформлении свидетельства в соответствии с </w:t>
      </w:r>
      <w:hyperlink r:id="rId97" w:anchor="p231" w:tooltip="Ссылка на текущий документ" w:history="1">
        <w:r w:rsidRPr="00905721">
          <w:rPr>
            <w:rFonts w:ascii="Arial" w:hAnsi="Arial" w:cs="Arial"/>
            <w:color w:val="0000FF"/>
            <w:sz w:val="24"/>
            <w:szCs w:val="24"/>
            <w:u w:val="single"/>
          </w:rPr>
          <w:t>подпунктом "а"</w:t>
        </w:r>
      </w:hyperlink>
      <w:r w:rsidRPr="00905721">
        <w:rPr>
          <w:rFonts w:ascii="Arial" w:hAnsi="Arial" w:cs="Arial"/>
          <w:color w:val="000000"/>
          <w:sz w:val="24"/>
          <w:szCs w:val="24"/>
        </w:rPr>
        <w:t> или </w:t>
      </w:r>
      <w:hyperlink r:id="rId98" w:anchor="p233" w:tooltip="Ссылка на текущий документ" w:history="1">
        <w:r w:rsidRPr="00905721">
          <w:rPr>
            <w:rFonts w:ascii="Arial" w:hAnsi="Arial" w:cs="Arial"/>
            <w:color w:val="0000FF"/>
            <w:sz w:val="24"/>
            <w:szCs w:val="24"/>
            <w:u w:val="single"/>
          </w:rPr>
          <w:t>"в" пункта 78</w:t>
        </w:r>
      </w:hyperlink>
      <w:r w:rsidRPr="00905721">
        <w:rPr>
          <w:rFonts w:ascii="Arial" w:hAnsi="Arial" w:cs="Arial"/>
          <w:color w:val="000000"/>
          <w:sz w:val="24"/>
          <w:szCs w:val="24"/>
        </w:rPr>
        <w:t xml:space="preserve"> настоящего Положения решение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lastRenderedPageBreak/>
        <w:t>82. При переоформлении свидетельства в соответствии с </w:t>
      </w:r>
      <w:hyperlink r:id="rId99" w:anchor="p232" w:tooltip="Ссылка на текущий документ" w:history="1">
        <w:r w:rsidRPr="00905721">
          <w:rPr>
            <w:rFonts w:ascii="Arial" w:hAnsi="Arial" w:cs="Arial"/>
            <w:color w:val="0000FF"/>
            <w:sz w:val="24"/>
            <w:szCs w:val="24"/>
            <w:u w:val="single"/>
          </w:rPr>
          <w:t>подпунктом "б" пункта 78</w:t>
        </w:r>
      </w:hyperlink>
      <w:r w:rsidRPr="00905721">
        <w:rPr>
          <w:rFonts w:ascii="Arial" w:hAnsi="Arial" w:cs="Arial"/>
          <w:color w:val="000000"/>
          <w:sz w:val="24"/>
          <w:szCs w:val="24"/>
        </w:rPr>
        <w:t> настоящего Положения: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а) </w:t>
      </w:r>
      <w:proofErr w:type="spellStart"/>
      <w:r w:rsidRPr="00905721">
        <w:rPr>
          <w:rFonts w:ascii="Arial" w:hAnsi="Arial" w:cs="Arial"/>
          <w:color w:val="000000"/>
          <w:sz w:val="24"/>
          <w:szCs w:val="24"/>
        </w:rPr>
        <w:t>аккредитационная</w:t>
      </w:r>
      <w:proofErr w:type="spellEnd"/>
      <w:r w:rsidRPr="00905721">
        <w:rPr>
          <w:rFonts w:ascii="Arial" w:hAnsi="Arial" w:cs="Arial"/>
          <w:color w:val="000000"/>
          <w:sz w:val="24"/>
          <w:szCs w:val="24"/>
        </w:rPr>
        <w:t xml:space="preserve"> экспертиза проводится в соответствии с </w:t>
      </w:r>
      <w:hyperlink r:id="rId100" w:anchor="p132" w:tooltip="Ссылка на текущий документ" w:history="1">
        <w:r w:rsidRPr="00905721">
          <w:rPr>
            <w:rFonts w:ascii="Arial" w:hAnsi="Arial" w:cs="Arial"/>
            <w:color w:val="0000FF"/>
            <w:sz w:val="24"/>
            <w:szCs w:val="24"/>
            <w:u w:val="single"/>
          </w:rPr>
          <w:t>пунктами 25</w:t>
        </w:r>
      </w:hyperlink>
      <w:r w:rsidRPr="00905721">
        <w:rPr>
          <w:rFonts w:ascii="Arial" w:hAnsi="Arial" w:cs="Arial"/>
          <w:color w:val="000000"/>
          <w:sz w:val="24"/>
          <w:szCs w:val="24"/>
        </w:rPr>
        <w:t> - </w:t>
      </w:r>
      <w:hyperlink r:id="rId101" w:anchor="p176" w:tooltip="Ссылка на текущий документ" w:history="1">
        <w:r w:rsidRPr="00905721">
          <w:rPr>
            <w:rFonts w:ascii="Arial" w:hAnsi="Arial" w:cs="Arial"/>
            <w:color w:val="0000FF"/>
            <w:sz w:val="24"/>
            <w:szCs w:val="24"/>
            <w:u w:val="single"/>
          </w:rPr>
          <w:t>48</w:t>
        </w:r>
      </w:hyperlink>
      <w:r w:rsidRPr="00905721">
        <w:rPr>
          <w:rFonts w:ascii="Arial" w:hAnsi="Arial" w:cs="Arial"/>
          <w:color w:val="000000"/>
          <w:sz w:val="24"/>
          <w:szCs w:val="24"/>
        </w:rPr>
        <w:t> настоящего Положения;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б) решение о переоформлении свидетельства принимается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в срок, установленный </w:t>
      </w:r>
      <w:hyperlink r:id="rId102" w:history="1">
        <w:r w:rsidRPr="00905721">
          <w:rPr>
            <w:rFonts w:ascii="Arial" w:hAnsi="Arial" w:cs="Arial"/>
            <w:color w:val="0000FF"/>
            <w:sz w:val="24"/>
            <w:szCs w:val="24"/>
            <w:u w:val="single"/>
          </w:rPr>
          <w:t>частью 18 статьи 92</w:t>
        </w:r>
      </w:hyperlink>
      <w:r w:rsidRPr="00905721">
        <w:rPr>
          <w:rFonts w:ascii="Arial" w:hAnsi="Arial" w:cs="Arial"/>
          <w:color w:val="000000"/>
          <w:sz w:val="24"/>
          <w:szCs w:val="24"/>
        </w:rPr>
        <w:t> Федерального закона "Об образовании в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83. Переоформление свидетельства в соответствии с </w:t>
      </w:r>
      <w:hyperlink r:id="rId103" w:anchor="p232" w:tooltip="Ссылка на текущий документ" w:history="1">
        <w:r w:rsidRPr="00905721">
          <w:rPr>
            <w:rFonts w:ascii="Arial" w:hAnsi="Arial" w:cs="Arial"/>
            <w:color w:val="0000FF"/>
            <w:sz w:val="24"/>
            <w:szCs w:val="24"/>
            <w:u w:val="single"/>
          </w:rPr>
          <w:t>подпунктами "б"</w:t>
        </w:r>
      </w:hyperlink>
      <w:r w:rsidRPr="00905721">
        <w:rPr>
          <w:rFonts w:ascii="Arial" w:hAnsi="Arial" w:cs="Arial"/>
          <w:color w:val="000000"/>
          <w:sz w:val="24"/>
          <w:szCs w:val="24"/>
        </w:rPr>
        <w:t> и </w:t>
      </w:r>
      <w:hyperlink r:id="rId104" w:anchor="p233" w:tooltip="Ссылка на текущий документ" w:history="1">
        <w:r w:rsidRPr="00905721">
          <w:rPr>
            <w:rFonts w:ascii="Arial" w:hAnsi="Arial" w:cs="Arial"/>
            <w:color w:val="0000FF"/>
            <w:sz w:val="24"/>
            <w:szCs w:val="24"/>
            <w:u w:val="single"/>
          </w:rPr>
          <w:t>"в" пункта 78</w:t>
        </w:r>
      </w:hyperlink>
      <w:r w:rsidRPr="00905721">
        <w:rPr>
          <w:rFonts w:ascii="Arial" w:hAnsi="Arial" w:cs="Arial"/>
          <w:color w:val="000000"/>
          <w:sz w:val="24"/>
          <w:szCs w:val="24"/>
        </w:rPr>
        <w:t>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84. Решение о переоформлении свидетельства оформляется распорядительным актом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85.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86. За переоформление свидетельства уплачивается в соответствии с </w:t>
      </w:r>
      <w:hyperlink r:id="rId105" w:history="1">
        <w:r w:rsidRPr="00905721">
          <w:rPr>
            <w:rFonts w:ascii="Arial" w:hAnsi="Arial" w:cs="Arial"/>
            <w:color w:val="0000FF"/>
            <w:sz w:val="24"/>
            <w:szCs w:val="24"/>
            <w:u w:val="single"/>
          </w:rPr>
          <w:t>частью 27 статьи 92</w:t>
        </w:r>
      </w:hyperlink>
      <w:r w:rsidRPr="00905721">
        <w:rPr>
          <w:rFonts w:ascii="Arial" w:hAnsi="Arial" w:cs="Arial"/>
          <w:color w:val="000000"/>
          <w:sz w:val="24"/>
          <w:szCs w:val="24"/>
        </w:rPr>
        <w:t> Федерального закона "Об образовании в Российской Федерации" государственная пошлина в </w:t>
      </w:r>
      <w:hyperlink r:id="rId106" w:tooltip="Ссылка на список документов" w:history="1">
        <w:r w:rsidRPr="00905721">
          <w:rPr>
            <w:rFonts w:ascii="Arial" w:hAnsi="Arial" w:cs="Arial"/>
            <w:color w:val="0000FF"/>
            <w:sz w:val="24"/>
            <w:szCs w:val="24"/>
            <w:u w:val="single"/>
          </w:rPr>
          <w:t>размерах</w:t>
        </w:r>
      </w:hyperlink>
      <w:r w:rsidRPr="00905721">
        <w:rPr>
          <w:rFonts w:ascii="Arial" w:hAnsi="Arial" w:cs="Arial"/>
          <w:color w:val="000000"/>
          <w:sz w:val="24"/>
          <w:szCs w:val="24"/>
        </w:rPr>
        <w:t> и </w:t>
      </w:r>
      <w:hyperlink r:id="rId107" w:history="1">
        <w:r w:rsidRPr="00905721">
          <w:rPr>
            <w:rFonts w:ascii="Arial" w:hAnsi="Arial" w:cs="Arial"/>
            <w:color w:val="0000FF"/>
            <w:sz w:val="24"/>
            <w:szCs w:val="24"/>
            <w:u w:val="single"/>
          </w:rPr>
          <w:t>порядке</w:t>
        </w:r>
      </w:hyperlink>
      <w:r w:rsidRPr="00905721">
        <w:rPr>
          <w:rFonts w:ascii="Arial" w:hAnsi="Arial" w:cs="Arial"/>
          <w:color w:val="000000"/>
          <w:sz w:val="24"/>
          <w:szCs w:val="24"/>
        </w:rPr>
        <w:t>, которые установлены законодательством Российской Федерации о налогах и сборах.</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IX. Порядок приостановления, возобновления, прекращения</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и лишения государственной аккредитации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87. Решение о приостановлении и возобновлении государственной аккредитации принимается в соответствии с </w:t>
      </w:r>
      <w:hyperlink r:id="rId108" w:history="1">
        <w:r w:rsidRPr="00905721">
          <w:rPr>
            <w:rFonts w:ascii="Arial" w:hAnsi="Arial" w:cs="Arial"/>
            <w:color w:val="0000FF"/>
            <w:sz w:val="24"/>
            <w:szCs w:val="24"/>
            <w:u w:val="single"/>
          </w:rPr>
          <w:t>частью 9 статьи 93</w:t>
        </w:r>
      </w:hyperlink>
      <w:r w:rsidRPr="00905721">
        <w:rPr>
          <w:rFonts w:ascii="Arial" w:hAnsi="Arial" w:cs="Arial"/>
          <w:color w:val="000000"/>
          <w:sz w:val="24"/>
          <w:szCs w:val="24"/>
        </w:rPr>
        <w:t>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109" w:history="1">
        <w:r w:rsidRPr="00905721">
          <w:rPr>
            <w:rFonts w:ascii="Arial" w:hAnsi="Arial" w:cs="Arial"/>
            <w:color w:val="0000FF"/>
            <w:sz w:val="24"/>
            <w:szCs w:val="24"/>
            <w:u w:val="single"/>
          </w:rPr>
          <w:t>частью 24 статьи 92</w:t>
        </w:r>
      </w:hyperlink>
      <w:r w:rsidRPr="00905721">
        <w:rPr>
          <w:rFonts w:ascii="Arial" w:hAnsi="Arial" w:cs="Arial"/>
          <w:color w:val="000000"/>
          <w:sz w:val="24"/>
          <w:szCs w:val="24"/>
        </w:rPr>
        <w:t> и </w:t>
      </w:r>
      <w:hyperlink r:id="rId110" w:history="1">
        <w:r w:rsidRPr="00905721">
          <w:rPr>
            <w:rFonts w:ascii="Arial" w:hAnsi="Arial" w:cs="Arial"/>
            <w:color w:val="0000FF"/>
            <w:sz w:val="24"/>
            <w:szCs w:val="24"/>
            <w:u w:val="single"/>
          </w:rPr>
          <w:t>частью 9 статьи 93</w:t>
        </w:r>
      </w:hyperlink>
      <w:r w:rsidRPr="00905721">
        <w:rPr>
          <w:rFonts w:ascii="Arial" w:hAnsi="Arial" w:cs="Arial"/>
          <w:color w:val="000000"/>
          <w:sz w:val="24"/>
          <w:szCs w:val="24"/>
        </w:rPr>
        <w:t> Федерального закона "Об образовании в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88. </w:t>
      </w:r>
      <w:proofErr w:type="spellStart"/>
      <w:proofErr w:type="gram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течение 10 рабочих дней со дня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предписания об устранении выявленного нарушения требований федерального государственного образовательного </w:t>
      </w:r>
      <w:hyperlink r:id="rId111" w:history="1">
        <w:r w:rsidRPr="00905721">
          <w:rPr>
            <w:rFonts w:ascii="Arial" w:hAnsi="Arial" w:cs="Arial"/>
            <w:color w:val="0000FF"/>
            <w:sz w:val="24"/>
            <w:szCs w:val="24"/>
            <w:u w:val="single"/>
          </w:rPr>
          <w:t>стандарта</w:t>
        </w:r>
      </w:hyperlink>
      <w:r w:rsidRPr="00905721">
        <w:rPr>
          <w:rFonts w:ascii="Arial" w:hAnsi="Arial" w:cs="Arial"/>
          <w:color w:val="000000"/>
          <w:sz w:val="24"/>
          <w:szCs w:val="24"/>
        </w:rPr>
        <w:t> к результатам освоения основных образовательных программ (далее - нарушение) вновь выдает этой организации предписание об устранении нарушения (далее - повторное предписание), а также принимает решение о</w:t>
      </w:r>
      <w:proofErr w:type="gramEnd"/>
      <w:r w:rsidRPr="00905721">
        <w:rPr>
          <w:rFonts w:ascii="Arial" w:hAnsi="Arial" w:cs="Arial"/>
          <w:color w:val="000000"/>
          <w:sz w:val="24"/>
          <w:szCs w:val="24"/>
        </w:rPr>
        <w:t xml:space="preserve"> </w:t>
      </w:r>
      <w:proofErr w:type="gramStart"/>
      <w:r w:rsidRPr="00905721">
        <w:rPr>
          <w:rFonts w:ascii="Arial" w:hAnsi="Arial" w:cs="Arial"/>
          <w:color w:val="000000"/>
          <w:sz w:val="24"/>
          <w:szCs w:val="24"/>
        </w:rPr>
        <w:t>приостановлении</w:t>
      </w:r>
      <w:proofErr w:type="gramEnd"/>
      <w:r w:rsidRPr="00905721">
        <w:rPr>
          <w:rFonts w:ascii="Arial" w:hAnsi="Arial" w:cs="Arial"/>
          <w:color w:val="000000"/>
          <w:sz w:val="24"/>
          <w:szCs w:val="24"/>
        </w:rPr>
        <w:t xml:space="preserve"> действия государственной аккредитации на срок исполнения повторного предписания. Решение о приостановлении действия государственной аккредитации оформляется распорядительным актом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Приостановление действия государственной аккредитации осуществляется полностью или в отношении отдельных уровней образования, укрупненных групп профессий, специальностей и направлений подготовки в соответствии с характером нарушения.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89. В случае если в установленный </w:t>
      </w:r>
      <w:proofErr w:type="spellStart"/>
      <w:r w:rsidRPr="00905721">
        <w:rPr>
          <w:rFonts w:ascii="Arial" w:hAnsi="Arial" w:cs="Arial"/>
          <w:color w:val="000000"/>
          <w:sz w:val="24"/>
          <w:szCs w:val="24"/>
        </w:rPr>
        <w:t>аккредитационным</w:t>
      </w:r>
      <w:proofErr w:type="spellEnd"/>
      <w:r w:rsidRPr="00905721">
        <w:rPr>
          <w:rFonts w:ascii="Arial" w:hAnsi="Arial" w:cs="Arial"/>
          <w:color w:val="000000"/>
          <w:sz w:val="24"/>
          <w:szCs w:val="24"/>
        </w:rPr>
        <w:t xml:space="preserve"> органом срок исполнения повторного предписания организация, осуществляющая образовательную деятельность, не устранила нарушение, </w:t>
      </w:r>
      <w:proofErr w:type="spell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принимает решение о лишении ее государственной аккредитации полностью или в отношении отдельных уровней образования, укрупненных групп </w:t>
      </w:r>
      <w:r w:rsidRPr="00905721">
        <w:rPr>
          <w:rFonts w:ascii="Arial" w:hAnsi="Arial" w:cs="Arial"/>
          <w:color w:val="000000"/>
          <w:sz w:val="24"/>
          <w:szCs w:val="24"/>
        </w:rPr>
        <w:lastRenderedPageBreak/>
        <w:t>профессий, специальностей и направлений подготовки.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90. </w:t>
      </w:r>
      <w:proofErr w:type="spellStart"/>
      <w:proofErr w:type="gram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w:t>
      </w:r>
      <w:proofErr w:type="gramEnd"/>
      <w:r w:rsidRPr="00905721">
        <w:rPr>
          <w:rFonts w:ascii="Arial" w:hAnsi="Arial" w:cs="Arial"/>
          <w:color w:val="000000"/>
          <w:sz w:val="24"/>
          <w:szCs w:val="24"/>
        </w:rPr>
        <w:t xml:space="preserve">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w:t>
      </w:r>
      <w:proofErr w:type="spellStart"/>
      <w:r w:rsidRPr="00905721">
        <w:rPr>
          <w:rFonts w:ascii="Arial" w:hAnsi="Arial" w:cs="Arial"/>
          <w:color w:val="000000"/>
          <w:sz w:val="24"/>
          <w:szCs w:val="24"/>
        </w:rPr>
        <w:t>аккредитационного</w:t>
      </w:r>
      <w:proofErr w:type="spellEnd"/>
      <w:r w:rsidRPr="00905721">
        <w:rPr>
          <w:rFonts w:ascii="Arial" w:hAnsi="Arial" w:cs="Arial"/>
          <w:color w:val="000000"/>
          <w:sz w:val="24"/>
          <w:szCs w:val="24"/>
        </w:rPr>
        <w:t xml:space="preserve"> органа.</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91. </w:t>
      </w:r>
      <w:proofErr w:type="gramStart"/>
      <w:r w:rsidRPr="00905721">
        <w:rPr>
          <w:rFonts w:ascii="Arial" w:hAnsi="Arial" w:cs="Arial"/>
          <w:color w:val="000000"/>
          <w:sz w:val="24"/>
          <w:szCs w:val="24"/>
        </w:rPr>
        <w:t>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w:t>
      </w:r>
      <w:proofErr w:type="gramEnd"/>
      <w:r w:rsidRPr="00905721">
        <w:rPr>
          <w:rFonts w:ascii="Arial" w:hAnsi="Arial" w:cs="Arial"/>
          <w:color w:val="000000"/>
          <w:sz w:val="24"/>
          <w:szCs w:val="24"/>
        </w:rPr>
        <w:t xml:space="preserve"> предпринимателей записи о прекращении деятельности физического лица в качестве индивидуального предпринимателя.</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 xml:space="preserve">92. </w:t>
      </w:r>
      <w:proofErr w:type="spellStart"/>
      <w:proofErr w:type="gramStart"/>
      <w:r w:rsidRPr="00905721">
        <w:rPr>
          <w:rFonts w:ascii="Arial" w:hAnsi="Arial" w:cs="Arial"/>
          <w:color w:val="000000"/>
          <w:sz w:val="24"/>
          <w:szCs w:val="24"/>
        </w:rPr>
        <w:t>Аккредитационный</w:t>
      </w:r>
      <w:proofErr w:type="spellEnd"/>
      <w:r w:rsidRPr="00905721">
        <w:rPr>
          <w:rFonts w:ascii="Arial" w:hAnsi="Arial" w:cs="Arial"/>
          <w:color w:val="000000"/>
          <w:sz w:val="24"/>
          <w:szCs w:val="24"/>
        </w:rPr>
        <w:t xml:space="preserve">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w:t>
      </w:r>
      <w:proofErr w:type="gramEnd"/>
      <w:r w:rsidRPr="00905721">
        <w:rPr>
          <w:rFonts w:ascii="Arial" w:hAnsi="Arial" w:cs="Arial"/>
          <w:color w:val="000000"/>
          <w:sz w:val="24"/>
          <w:szCs w:val="24"/>
        </w:rPr>
        <w:t xml:space="preserve"> находится организация, осуществляющая образовательную деятельность, а также до сведения органов прокуратуры Российской Федерации.</w:t>
      </w:r>
    </w:p>
    <w:p w:rsidR="00905721" w:rsidRPr="00905721" w:rsidRDefault="00905721" w:rsidP="00905721">
      <w:pPr>
        <w:widowControl/>
        <w:shd w:val="clear" w:color="auto" w:fill="FFFFFF"/>
        <w:autoSpaceDE/>
        <w:autoSpaceDN/>
        <w:adjustRightInd/>
        <w:ind w:firstLine="390"/>
        <w:jc w:val="right"/>
        <w:rPr>
          <w:rFonts w:ascii="Arial" w:hAnsi="Arial" w:cs="Arial"/>
          <w:color w:val="000000"/>
          <w:sz w:val="24"/>
          <w:szCs w:val="24"/>
        </w:rPr>
      </w:pPr>
      <w:r w:rsidRPr="00905721">
        <w:rPr>
          <w:rFonts w:ascii="Arial" w:hAnsi="Arial" w:cs="Arial"/>
          <w:color w:val="000000"/>
          <w:sz w:val="24"/>
          <w:szCs w:val="24"/>
        </w:rPr>
        <w:t>Приложение</w:t>
      </w:r>
    </w:p>
    <w:p w:rsidR="00905721" w:rsidRPr="00905721" w:rsidRDefault="00905721" w:rsidP="00905721">
      <w:pPr>
        <w:widowControl/>
        <w:shd w:val="clear" w:color="auto" w:fill="FFFFFF"/>
        <w:autoSpaceDE/>
        <w:autoSpaceDN/>
        <w:adjustRightInd/>
        <w:ind w:firstLine="390"/>
        <w:jc w:val="right"/>
        <w:rPr>
          <w:rFonts w:ascii="Arial" w:hAnsi="Arial" w:cs="Arial"/>
          <w:color w:val="000000"/>
          <w:sz w:val="24"/>
          <w:szCs w:val="24"/>
        </w:rPr>
      </w:pPr>
      <w:r w:rsidRPr="00905721">
        <w:rPr>
          <w:rFonts w:ascii="Arial" w:hAnsi="Arial" w:cs="Arial"/>
          <w:color w:val="000000"/>
          <w:sz w:val="24"/>
          <w:szCs w:val="24"/>
        </w:rPr>
        <w:t>к постановлению Правительства</w:t>
      </w:r>
    </w:p>
    <w:p w:rsidR="00905721" w:rsidRPr="00905721" w:rsidRDefault="00905721" w:rsidP="00905721">
      <w:pPr>
        <w:widowControl/>
        <w:shd w:val="clear" w:color="auto" w:fill="FFFFFF"/>
        <w:autoSpaceDE/>
        <w:autoSpaceDN/>
        <w:adjustRightInd/>
        <w:ind w:firstLine="390"/>
        <w:jc w:val="right"/>
        <w:rPr>
          <w:rFonts w:ascii="Arial" w:hAnsi="Arial" w:cs="Arial"/>
          <w:color w:val="000000"/>
          <w:sz w:val="24"/>
          <w:szCs w:val="24"/>
        </w:rPr>
      </w:pPr>
      <w:r w:rsidRPr="00905721">
        <w:rPr>
          <w:rFonts w:ascii="Arial" w:hAnsi="Arial" w:cs="Arial"/>
          <w:color w:val="000000"/>
          <w:sz w:val="24"/>
          <w:szCs w:val="24"/>
        </w:rPr>
        <w:t>Российской Федерации</w:t>
      </w:r>
    </w:p>
    <w:p w:rsidR="00905721" w:rsidRPr="00905721" w:rsidRDefault="00905721" w:rsidP="00905721">
      <w:pPr>
        <w:widowControl/>
        <w:shd w:val="clear" w:color="auto" w:fill="FFFFFF"/>
        <w:autoSpaceDE/>
        <w:autoSpaceDN/>
        <w:adjustRightInd/>
        <w:ind w:firstLine="390"/>
        <w:jc w:val="right"/>
        <w:rPr>
          <w:rFonts w:ascii="Arial" w:hAnsi="Arial" w:cs="Arial"/>
          <w:color w:val="000000"/>
          <w:sz w:val="24"/>
          <w:szCs w:val="24"/>
        </w:rPr>
      </w:pPr>
      <w:r w:rsidRPr="00905721">
        <w:rPr>
          <w:rFonts w:ascii="Arial" w:hAnsi="Arial" w:cs="Arial"/>
          <w:color w:val="000000"/>
          <w:sz w:val="24"/>
          <w:szCs w:val="24"/>
        </w:rPr>
        <w:t>от 18 ноября 2013 г. N 1039</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ПЕРЕЧЕНЬ</w:t>
      </w:r>
    </w:p>
    <w:p w:rsidR="00905721" w:rsidRPr="00905721" w:rsidRDefault="00905721" w:rsidP="00905721">
      <w:pPr>
        <w:widowControl/>
        <w:shd w:val="clear" w:color="auto" w:fill="FFFFFF"/>
        <w:autoSpaceDE/>
        <w:autoSpaceDN/>
        <w:adjustRightInd/>
        <w:ind w:firstLine="390"/>
        <w:jc w:val="center"/>
        <w:rPr>
          <w:rFonts w:ascii="Arial" w:hAnsi="Arial" w:cs="Arial"/>
          <w:color w:val="000000"/>
          <w:sz w:val="24"/>
          <w:szCs w:val="24"/>
        </w:rPr>
      </w:pPr>
      <w:r w:rsidRPr="00905721">
        <w:rPr>
          <w:rFonts w:ascii="Arial" w:hAnsi="Arial" w:cs="Arial"/>
          <w:color w:val="000000"/>
          <w:sz w:val="24"/>
          <w:szCs w:val="24"/>
        </w:rPr>
        <w:t>УТРАТИВШИХ СИЛУ АКТОВ ПРАВИТЕЛЬСТВА РОССИЙСКОЙ ФЕДЕРАЦИИ</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1. </w:t>
      </w:r>
      <w:hyperlink r:id="rId112" w:history="1">
        <w:proofErr w:type="gramStart"/>
        <w:r w:rsidRPr="00905721">
          <w:rPr>
            <w:rFonts w:ascii="Arial" w:hAnsi="Arial" w:cs="Arial"/>
            <w:color w:val="0000FF"/>
            <w:sz w:val="24"/>
            <w:szCs w:val="24"/>
            <w:u w:val="single"/>
          </w:rPr>
          <w:t>Постановление</w:t>
        </w:r>
      </w:hyperlink>
      <w:r w:rsidRPr="00905721">
        <w:rPr>
          <w:rFonts w:ascii="Arial" w:hAnsi="Arial" w:cs="Arial"/>
          <w:color w:val="000000"/>
          <w:sz w:val="24"/>
          <w:szCs w:val="24"/>
        </w:rPr>
        <w:t>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w:t>
      </w:r>
      <w:proofErr w:type="gramEnd"/>
      <w:r w:rsidRPr="00905721">
        <w:rPr>
          <w:rFonts w:ascii="Arial" w:hAnsi="Arial" w:cs="Arial"/>
          <w:color w:val="000000"/>
          <w:sz w:val="24"/>
          <w:szCs w:val="24"/>
        </w:rPr>
        <w:t xml:space="preserve"> </w:t>
      </w:r>
      <w:proofErr w:type="gramStart"/>
      <w:r w:rsidRPr="00905721">
        <w:rPr>
          <w:rFonts w:ascii="Arial" w:hAnsi="Arial" w:cs="Arial"/>
          <w:color w:val="000000"/>
          <w:sz w:val="24"/>
          <w:szCs w:val="24"/>
        </w:rPr>
        <w:t>21, ст. 2564).</w:t>
      </w:r>
      <w:proofErr w:type="gramEnd"/>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lastRenderedPageBreak/>
        <w:t>2. </w:t>
      </w:r>
      <w:hyperlink r:id="rId113" w:history="1">
        <w:proofErr w:type="gramStart"/>
        <w:r w:rsidRPr="00905721">
          <w:rPr>
            <w:rFonts w:ascii="Arial" w:hAnsi="Arial" w:cs="Arial"/>
            <w:color w:val="0000FF"/>
            <w:sz w:val="24"/>
            <w:szCs w:val="24"/>
            <w:u w:val="single"/>
          </w:rPr>
          <w:t>Постановление</w:t>
        </w:r>
      </w:hyperlink>
      <w:r w:rsidRPr="00905721">
        <w:rPr>
          <w:rFonts w:ascii="Arial" w:hAnsi="Arial" w:cs="Arial"/>
          <w:color w:val="000000"/>
          <w:sz w:val="24"/>
          <w:szCs w:val="24"/>
        </w:rPr>
        <w:t>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w:t>
      </w:r>
      <w:proofErr w:type="gramEnd"/>
      <w:r w:rsidRPr="00905721">
        <w:rPr>
          <w:rFonts w:ascii="Arial" w:hAnsi="Arial" w:cs="Arial"/>
          <w:color w:val="000000"/>
          <w:sz w:val="24"/>
          <w:szCs w:val="24"/>
        </w:rPr>
        <w:t xml:space="preserve">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3. </w:t>
      </w:r>
      <w:hyperlink r:id="rId114" w:history="1">
        <w:r w:rsidRPr="00905721">
          <w:rPr>
            <w:rFonts w:ascii="Arial" w:hAnsi="Arial" w:cs="Arial"/>
            <w:color w:val="0000FF"/>
            <w:sz w:val="24"/>
            <w:szCs w:val="24"/>
            <w:u w:val="single"/>
          </w:rPr>
          <w:t>Постановление</w:t>
        </w:r>
      </w:hyperlink>
      <w:r w:rsidRPr="00905721">
        <w:rPr>
          <w:rFonts w:ascii="Arial" w:hAnsi="Arial" w:cs="Arial"/>
          <w:color w:val="000000"/>
          <w:sz w:val="24"/>
          <w:szCs w:val="24"/>
        </w:rPr>
        <w:t>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4. </w:t>
      </w:r>
      <w:hyperlink r:id="rId115" w:history="1">
        <w:proofErr w:type="gramStart"/>
        <w:r w:rsidRPr="00905721">
          <w:rPr>
            <w:rFonts w:ascii="Arial" w:hAnsi="Arial" w:cs="Arial"/>
            <w:color w:val="0000FF"/>
            <w:sz w:val="24"/>
            <w:szCs w:val="24"/>
            <w:u w:val="single"/>
          </w:rPr>
          <w:t>Постановление</w:t>
        </w:r>
      </w:hyperlink>
      <w:r w:rsidRPr="00905721">
        <w:rPr>
          <w:rFonts w:ascii="Arial" w:hAnsi="Arial" w:cs="Arial"/>
          <w:color w:val="000000"/>
          <w:sz w:val="24"/>
          <w:szCs w:val="24"/>
        </w:rPr>
        <w:t>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roofErr w:type="gramEnd"/>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5. </w:t>
      </w:r>
      <w:hyperlink r:id="rId116" w:history="1">
        <w:r w:rsidRPr="00905721">
          <w:rPr>
            <w:rFonts w:ascii="Arial" w:hAnsi="Arial" w:cs="Arial"/>
            <w:color w:val="0000FF"/>
            <w:sz w:val="24"/>
            <w:szCs w:val="24"/>
            <w:u w:val="single"/>
          </w:rPr>
          <w:t>Постановление</w:t>
        </w:r>
      </w:hyperlink>
      <w:r w:rsidRPr="00905721">
        <w:rPr>
          <w:rFonts w:ascii="Arial" w:hAnsi="Arial" w:cs="Arial"/>
          <w:color w:val="000000"/>
          <w:sz w:val="24"/>
          <w:szCs w:val="24"/>
        </w:rPr>
        <w:t>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905721" w:rsidRPr="00905721" w:rsidRDefault="00905721" w:rsidP="00905721">
      <w:pPr>
        <w:widowControl/>
        <w:shd w:val="clear" w:color="auto" w:fill="FFFFFF"/>
        <w:autoSpaceDE/>
        <w:autoSpaceDN/>
        <w:adjustRightInd/>
        <w:ind w:firstLine="390"/>
        <w:jc w:val="both"/>
        <w:rPr>
          <w:rFonts w:ascii="Arial" w:hAnsi="Arial" w:cs="Arial"/>
          <w:color w:val="000000"/>
          <w:sz w:val="24"/>
          <w:szCs w:val="24"/>
        </w:rPr>
      </w:pPr>
      <w:r w:rsidRPr="00905721">
        <w:rPr>
          <w:rFonts w:ascii="Arial" w:hAnsi="Arial" w:cs="Arial"/>
          <w:color w:val="000000"/>
          <w:sz w:val="24"/>
          <w:szCs w:val="24"/>
        </w:rPr>
        <w:t>6. </w:t>
      </w:r>
      <w:hyperlink r:id="rId117" w:history="1">
        <w:proofErr w:type="gramStart"/>
        <w:r w:rsidRPr="00905721">
          <w:rPr>
            <w:rFonts w:ascii="Arial" w:hAnsi="Arial" w:cs="Arial"/>
            <w:color w:val="0000FF"/>
            <w:sz w:val="24"/>
            <w:szCs w:val="24"/>
            <w:u w:val="single"/>
          </w:rPr>
          <w:t>Пункт 8</w:t>
        </w:r>
      </w:hyperlink>
      <w:r w:rsidRPr="00905721">
        <w:rPr>
          <w:rFonts w:ascii="Arial" w:hAnsi="Arial" w:cs="Arial"/>
          <w:color w:val="000000"/>
          <w:sz w:val="24"/>
          <w:szCs w:val="24"/>
        </w:rPr>
        <w:t>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0E525B" w:rsidRDefault="00905721" w:rsidP="00905721">
      <w:r w:rsidRPr="00905721">
        <w:rPr>
          <w:rFonts w:ascii="Arial" w:hAnsi="Arial" w:cs="Arial"/>
          <w:color w:val="000000"/>
          <w:sz w:val="24"/>
          <w:szCs w:val="24"/>
        </w:rPr>
        <w:br/>
      </w:r>
      <w:r w:rsidRPr="00905721">
        <w:rPr>
          <w:rFonts w:ascii="Arial" w:hAnsi="Arial" w:cs="Arial"/>
          <w:color w:val="000000"/>
          <w:sz w:val="24"/>
          <w:szCs w:val="24"/>
        </w:rPr>
        <w:br/>
      </w:r>
    </w:p>
    <w:sectPr w:rsidR="000E5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5509"/>
    <w:multiLevelType w:val="multilevel"/>
    <w:tmpl w:val="DF32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574FE"/>
    <w:multiLevelType w:val="multilevel"/>
    <w:tmpl w:val="F612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62"/>
    <w:rsid w:val="00086FDD"/>
    <w:rsid w:val="000E525B"/>
    <w:rsid w:val="006E5E62"/>
    <w:rsid w:val="00905721"/>
    <w:rsid w:val="00BF0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DD"/>
    <w:pPr>
      <w:widowControl w:val="0"/>
      <w:autoSpaceDE w:val="0"/>
      <w:autoSpaceDN w:val="0"/>
      <w:adjustRightInd w:val="0"/>
    </w:pPr>
    <w:rPr>
      <w:lang w:eastAsia="ru-RU"/>
    </w:rPr>
  </w:style>
  <w:style w:type="paragraph" w:styleId="1">
    <w:name w:val="heading 1"/>
    <w:basedOn w:val="a"/>
    <w:link w:val="10"/>
    <w:uiPriority w:val="9"/>
    <w:qFormat/>
    <w:rsid w:val="00905721"/>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905721"/>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6FDD"/>
    <w:pPr>
      <w:widowControl/>
      <w:autoSpaceDE/>
      <w:autoSpaceDN/>
      <w:adjustRightInd/>
      <w:jc w:val="center"/>
    </w:pPr>
    <w:rPr>
      <w:b/>
      <w:bCs/>
      <w:sz w:val="24"/>
      <w:szCs w:val="24"/>
    </w:rPr>
  </w:style>
  <w:style w:type="character" w:customStyle="1" w:styleId="a4">
    <w:name w:val="Название Знак"/>
    <w:basedOn w:val="a0"/>
    <w:link w:val="a3"/>
    <w:rsid w:val="00086FDD"/>
    <w:rPr>
      <w:b/>
      <w:bCs/>
      <w:sz w:val="24"/>
      <w:szCs w:val="24"/>
      <w:lang w:eastAsia="ru-RU"/>
    </w:rPr>
  </w:style>
  <w:style w:type="character" w:customStyle="1" w:styleId="10">
    <w:name w:val="Заголовок 1 Знак"/>
    <w:basedOn w:val="a0"/>
    <w:link w:val="1"/>
    <w:uiPriority w:val="9"/>
    <w:rsid w:val="00905721"/>
    <w:rPr>
      <w:b/>
      <w:bCs/>
      <w:kern w:val="36"/>
      <w:sz w:val="48"/>
      <w:szCs w:val="48"/>
      <w:lang w:eastAsia="ru-RU"/>
    </w:rPr>
  </w:style>
  <w:style w:type="character" w:customStyle="1" w:styleId="20">
    <w:name w:val="Заголовок 2 Знак"/>
    <w:basedOn w:val="a0"/>
    <w:link w:val="2"/>
    <w:uiPriority w:val="9"/>
    <w:rsid w:val="00905721"/>
    <w:rPr>
      <w:b/>
      <w:bCs/>
      <w:sz w:val="36"/>
      <w:szCs w:val="36"/>
      <w:lang w:eastAsia="ru-RU"/>
    </w:rPr>
  </w:style>
  <w:style w:type="character" w:styleId="a5">
    <w:name w:val="Hyperlink"/>
    <w:basedOn w:val="a0"/>
    <w:uiPriority w:val="99"/>
    <w:semiHidden/>
    <w:unhideWhenUsed/>
    <w:rsid w:val="00905721"/>
    <w:rPr>
      <w:color w:val="0000FF"/>
      <w:u w:val="single"/>
    </w:rPr>
  </w:style>
  <w:style w:type="character" w:styleId="a6">
    <w:name w:val="FollowedHyperlink"/>
    <w:basedOn w:val="a0"/>
    <w:uiPriority w:val="99"/>
    <w:semiHidden/>
    <w:unhideWhenUsed/>
    <w:rsid w:val="00905721"/>
    <w:rPr>
      <w:color w:val="800080"/>
      <w:u w:val="single"/>
    </w:rPr>
  </w:style>
  <w:style w:type="character" w:customStyle="1" w:styleId="bkimgb">
    <w:name w:val="bkimg_b"/>
    <w:basedOn w:val="a0"/>
    <w:rsid w:val="00905721"/>
  </w:style>
  <w:style w:type="paragraph" w:customStyle="1" w:styleId="first">
    <w:name w:val="first"/>
    <w:basedOn w:val="a"/>
    <w:rsid w:val="00905721"/>
    <w:pPr>
      <w:widowControl/>
      <w:autoSpaceDE/>
      <w:autoSpaceDN/>
      <w:adjustRightInd/>
      <w:spacing w:before="100" w:beforeAutospacing="1" w:after="100" w:afterAutospacing="1"/>
    </w:pPr>
    <w:rPr>
      <w:sz w:val="24"/>
      <w:szCs w:val="24"/>
    </w:rPr>
  </w:style>
  <w:style w:type="paragraph" w:styleId="a7">
    <w:name w:val="Normal (Web)"/>
    <w:basedOn w:val="a"/>
    <w:uiPriority w:val="99"/>
    <w:semiHidden/>
    <w:unhideWhenUsed/>
    <w:rsid w:val="00905721"/>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905721"/>
  </w:style>
  <w:style w:type="character" w:customStyle="1" w:styleId="bkimgc">
    <w:name w:val="bkimg_c"/>
    <w:basedOn w:val="a0"/>
    <w:rsid w:val="00905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DD"/>
    <w:pPr>
      <w:widowControl w:val="0"/>
      <w:autoSpaceDE w:val="0"/>
      <w:autoSpaceDN w:val="0"/>
      <w:adjustRightInd w:val="0"/>
    </w:pPr>
    <w:rPr>
      <w:lang w:eastAsia="ru-RU"/>
    </w:rPr>
  </w:style>
  <w:style w:type="paragraph" w:styleId="1">
    <w:name w:val="heading 1"/>
    <w:basedOn w:val="a"/>
    <w:link w:val="10"/>
    <w:uiPriority w:val="9"/>
    <w:qFormat/>
    <w:rsid w:val="00905721"/>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905721"/>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6FDD"/>
    <w:pPr>
      <w:widowControl/>
      <w:autoSpaceDE/>
      <w:autoSpaceDN/>
      <w:adjustRightInd/>
      <w:jc w:val="center"/>
    </w:pPr>
    <w:rPr>
      <w:b/>
      <w:bCs/>
      <w:sz w:val="24"/>
      <w:szCs w:val="24"/>
    </w:rPr>
  </w:style>
  <w:style w:type="character" w:customStyle="1" w:styleId="a4">
    <w:name w:val="Название Знак"/>
    <w:basedOn w:val="a0"/>
    <w:link w:val="a3"/>
    <w:rsid w:val="00086FDD"/>
    <w:rPr>
      <w:b/>
      <w:bCs/>
      <w:sz w:val="24"/>
      <w:szCs w:val="24"/>
      <w:lang w:eastAsia="ru-RU"/>
    </w:rPr>
  </w:style>
  <w:style w:type="character" w:customStyle="1" w:styleId="10">
    <w:name w:val="Заголовок 1 Знак"/>
    <w:basedOn w:val="a0"/>
    <w:link w:val="1"/>
    <w:uiPriority w:val="9"/>
    <w:rsid w:val="00905721"/>
    <w:rPr>
      <w:b/>
      <w:bCs/>
      <w:kern w:val="36"/>
      <w:sz w:val="48"/>
      <w:szCs w:val="48"/>
      <w:lang w:eastAsia="ru-RU"/>
    </w:rPr>
  </w:style>
  <w:style w:type="character" w:customStyle="1" w:styleId="20">
    <w:name w:val="Заголовок 2 Знак"/>
    <w:basedOn w:val="a0"/>
    <w:link w:val="2"/>
    <w:uiPriority w:val="9"/>
    <w:rsid w:val="00905721"/>
    <w:rPr>
      <w:b/>
      <w:bCs/>
      <w:sz w:val="36"/>
      <w:szCs w:val="36"/>
      <w:lang w:eastAsia="ru-RU"/>
    </w:rPr>
  </w:style>
  <w:style w:type="character" w:styleId="a5">
    <w:name w:val="Hyperlink"/>
    <w:basedOn w:val="a0"/>
    <w:uiPriority w:val="99"/>
    <w:semiHidden/>
    <w:unhideWhenUsed/>
    <w:rsid w:val="00905721"/>
    <w:rPr>
      <w:color w:val="0000FF"/>
      <w:u w:val="single"/>
    </w:rPr>
  </w:style>
  <w:style w:type="character" w:styleId="a6">
    <w:name w:val="FollowedHyperlink"/>
    <w:basedOn w:val="a0"/>
    <w:uiPriority w:val="99"/>
    <w:semiHidden/>
    <w:unhideWhenUsed/>
    <w:rsid w:val="00905721"/>
    <w:rPr>
      <w:color w:val="800080"/>
      <w:u w:val="single"/>
    </w:rPr>
  </w:style>
  <w:style w:type="character" w:customStyle="1" w:styleId="bkimgb">
    <w:name w:val="bkimg_b"/>
    <w:basedOn w:val="a0"/>
    <w:rsid w:val="00905721"/>
  </w:style>
  <w:style w:type="paragraph" w:customStyle="1" w:styleId="first">
    <w:name w:val="first"/>
    <w:basedOn w:val="a"/>
    <w:rsid w:val="00905721"/>
    <w:pPr>
      <w:widowControl/>
      <w:autoSpaceDE/>
      <w:autoSpaceDN/>
      <w:adjustRightInd/>
      <w:spacing w:before="100" w:beforeAutospacing="1" w:after="100" w:afterAutospacing="1"/>
    </w:pPr>
    <w:rPr>
      <w:sz w:val="24"/>
      <w:szCs w:val="24"/>
    </w:rPr>
  </w:style>
  <w:style w:type="paragraph" w:styleId="a7">
    <w:name w:val="Normal (Web)"/>
    <w:basedOn w:val="a"/>
    <w:uiPriority w:val="99"/>
    <w:semiHidden/>
    <w:unhideWhenUsed/>
    <w:rsid w:val="00905721"/>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905721"/>
  </w:style>
  <w:style w:type="character" w:customStyle="1" w:styleId="bkimgc">
    <w:name w:val="bkimg_c"/>
    <w:basedOn w:val="a0"/>
    <w:rsid w:val="0090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8834">
      <w:bodyDiv w:val="1"/>
      <w:marLeft w:val="0"/>
      <w:marRight w:val="0"/>
      <w:marTop w:val="0"/>
      <w:marBottom w:val="0"/>
      <w:divBdr>
        <w:top w:val="none" w:sz="0" w:space="0" w:color="auto"/>
        <w:left w:val="none" w:sz="0" w:space="0" w:color="auto"/>
        <w:bottom w:val="none" w:sz="0" w:space="0" w:color="auto"/>
        <w:right w:val="none" w:sz="0" w:space="0" w:color="auto"/>
      </w:divBdr>
      <w:divsChild>
        <w:div w:id="1236209982">
          <w:marLeft w:val="0"/>
          <w:marRight w:val="0"/>
          <w:marTop w:val="0"/>
          <w:marBottom w:val="0"/>
          <w:divBdr>
            <w:top w:val="none" w:sz="0" w:space="0" w:color="auto"/>
            <w:left w:val="none" w:sz="0" w:space="0" w:color="auto"/>
            <w:bottom w:val="none" w:sz="0" w:space="0" w:color="auto"/>
            <w:right w:val="none" w:sz="0" w:space="0" w:color="auto"/>
          </w:divBdr>
          <w:divsChild>
            <w:div w:id="1575435207">
              <w:marLeft w:val="0"/>
              <w:marRight w:val="0"/>
              <w:marTop w:val="0"/>
              <w:marBottom w:val="0"/>
              <w:divBdr>
                <w:top w:val="none" w:sz="0" w:space="0" w:color="auto"/>
                <w:left w:val="none" w:sz="0" w:space="0" w:color="auto"/>
                <w:bottom w:val="none" w:sz="0" w:space="0" w:color="auto"/>
                <w:right w:val="none" w:sz="0" w:space="0" w:color="auto"/>
              </w:divBdr>
              <w:divsChild>
                <w:div w:id="397363791">
                  <w:marLeft w:val="0"/>
                  <w:marRight w:val="0"/>
                  <w:marTop w:val="300"/>
                  <w:marBottom w:val="150"/>
                  <w:divBdr>
                    <w:top w:val="none" w:sz="0" w:space="0" w:color="auto"/>
                    <w:left w:val="none" w:sz="0" w:space="0" w:color="auto"/>
                    <w:bottom w:val="none" w:sz="0" w:space="0" w:color="auto"/>
                    <w:right w:val="none" w:sz="0" w:space="0" w:color="auto"/>
                  </w:divBdr>
                  <w:divsChild>
                    <w:div w:id="1296134259">
                      <w:marLeft w:val="0"/>
                      <w:marRight w:val="0"/>
                      <w:marTop w:val="0"/>
                      <w:marBottom w:val="0"/>
                      <w:divBdr>
                        <w:top w:val="none" w:sz="0" w:space="0" w:color="auto"/>
                        <w:left w:val="none" w:sz="0" w:space="0" w:color="auto"/>
                        <w:bottom w:val="none" w:sz="0" w:space="0" w:color="auto"/>
                        <w:right w:val="none" w:sz="0" w:space="0" w:color="auto"/>
                      </w:divBdr>
                    </w:div>
                    <w:div w:id="5005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0268">
              <w:marLeft w:val="0"/>
              <w:marRight w:val="0"/>
              <w:marTop w:val="0"/>
              <w:marBottom w:val="0"/>
              <w:divBdr>
                <w:top w:val="none" w:sz="0" w:space="0" w:color="auto"/>
                <w:left w:val="none" w:sz="0" w:space="0" w:color="auto"/>
                <w:bottom w:val="none" w:sz="0" w:space="0" w:color="auto"/>
                <w:right w:val="none" w:sz="0" w:space="0" w:color="auto"/>
              </w:divBdr>
              <w:divsChild>
                <w:div w:id="185558437">
                  <w:marLeft w:val="0"/>
                  <w:marRight w:val="0"/>
                  <w:marTop w:val="0"/>
                  <w:marBottom w:val="0"/>
                  <w:divBdr>
                    <w:top w:val="none" w:sz="0" w:space="0" w:color="auto"/>
                    <w:left w:val="none" w:sz="0" w:space="0" w:color="auto"/>
                    <w:bottom w:val="none" w:sz="0" w:space="0" w:color="auto"/>
                    <w:right w:val="none" w:sz="0" w:space="0" w:color="auto"/>
                  </w:divBdr>
                  <w:divsChild>
                    <w:div w:id="1485005047">
                      <w:marLeft w:val="75"/>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93980/?dst=100003" TargetMode="External"/><Relationship Id="rId117" Type="http://schemas.openxmlformats.org/officeDocument/2006/relationships/hyperlink" Target="http://www.consultant.ru/document/cons_doc_LAW_153767/?dst=100029" TargetMode="External"/><Relationship Id="rId21" Type="http://schemas.openxmlformats.org/officeDocument/2006/relationships/hyperlink" Target="http://www.consultant.ru/document/cons_doc_LAW_149244/?dst=100012" TargetMode="External"/><Relationship Id="rId42" Type="http://schemas.openxmlformats.org/officeDocument/2006/relationships/hyperlink" Target="http://www.consultant.ru/document/cons_doc_LAW_142304/" TargetMode="External"/><Relationship Id="rId47" Type="http://schemas.openxmlformats.org/officeDocument/2006/relationships/hyperlink" Target="http://www.consultant.ru/document/cons_doc_LAW_149244/" TargetMode="External"/><Relationship Id="rId63" Type="http://schemas.openxmlformats.org/officeDocument/2006/relationships/hyperlink" Target="http://www.consultant.ru/document/cons_doc_LAW_93980/?dst=100003" TargetMode="External"/><Relationship Id="rId68" Type="http://schemas.openxmlformats.org/officeDocument/2006/relationships/hyperlink" Target="http://www.consultant.ru/document/cons_doc_LAW_154680/" TargetMode="External"/><Relationship Id="rId84" Type="http://schemas.openxmlformats.org/officeDocument/2006/relationships/hyperlink" Target="http://www.consultant.ru/document/cons_doc_LAW_154680/" TargetMode="External"/><Relationship Id="rId89" Type="http://schemas.openxmlformats.org/officeDocument/2006/relationships/hyperlink" Target="http://www.consultant.ru/document/cons_doc_LAW_154680/" TargetMode="External"/><Relationship Id="rId112" Type="http://schemas.openxmlformats.org/officeDocument/2006/relationships/hyperlink" Target="http://www.consultant.ru/document/cons_doc_LAW_111889/" TargetMode="External"/><Relationship Id="rId16" Type="http://schemas.openxmlformats.org/officeDocument/2006/relationships/hyperlink" Target="http://www.consultant.ru/document/cons_doc_LAW_166143/?dst=100109" TargetMode="External"/><Relationship Id="rId107" Type="http://schemas.openxmlformats.org/officeDocument/2006/relationships/hyperlink" Target="http://www.consultant.ru/document/cons_doc_LAW_157698/?dst=771" TargetMode="External"/><Relationship Id="rId11" Type="http://schemas.openxmlformats.org/officeDocument/2006/relationships/hyperlink" Target="http://www.consultant.ru/document/cons_doc_LAW_154680/" TargetMode="External"/><Relationship Id="rId24" Type="http://schemas.openxmlformats.org/officeDocument/2006/relationships/hyperlink" Target="http://www.consultant.ru/document/cons_doc_LAW_154680/" TargetMode="External"/><Relationship Id="rId32" Type="http://schemas.openxmlformats.org/officeDocument/2006/relationships/hyperlink" Target="http://www.consultant.ru/document/cons_doc_LAW_154680/" TargetMode="External"/><Relationship Id="rId37" Type="http://schemas.openxmlformats.org/officeDocument/2006/relationships/hyperlink" Target="http://www.consultant.ru/document/cons_doc_LAW_154680/" TargetMode="External"/><Relationship Id="rId40" Type="http://schemas.openxmlformats.org/officeDocument/2006/relationships/hyperlink" Target="http://www.consultant.ru/document/cons_doc_LAW_153869/?dst=100013" TargetMode="External"/><Relationship Id="rId45" Type="http://schemas.openxmlformats.org/officeDocument/2006/relationships/hyperlink" Target="http://www.consultant.ru/document/cons_doc_LAW_166968/?dst=100057" TargetMode="External"/><Relationship Id="rId53" Type="http://schemas.openxmlformats.org/officeDocument/2006/relationships/hyperlink" Target="http://www.consultant.ru/document/cons_doc_LAW_166968/?dst=100017" TargetMode="External"/><Relationship Id="rId58" Type="http://schemas.openxmlformats.org/officeDocument/2006/relationships/hyperlink" Target="http://www.consultant.ru/document/cons_doc_LAW_171193/?dst=100010" TargetMode="External"/><Relationship Id="rId66" Type="http://schemas.openxmlformats.org/officeDocument/2006/relationships/hyperlink" Target="http://www.consultant.ru/document/cons_doc_LAW_154680/" TargetMode="External"/><Relationship Id="rId74" Type="http://schemas.openxmlformats.org/officeDocument/2006/relationships/hyperlink" Target="http://www.consultant.ru/document/cons_doc_LAW_154680/" TargetMode="External"/><Relationship Id="rId79" Type="http://schemas.openxmlformats.org/officeDocument/2006/relationships/hyperlink" Target="http://www.consultant.ru/document/cons_doc_LAW_154680/" TargetMode="External"/><Relationship Id="rId87" Type="http://schemas.openxmlformats.org/officeDocument/2006/relationships/hyperlink" Target="http://www.consultant.ru/document/cons_doc_LAW_162760/?dst=100175" TargetMode="External"/><Relationship Id="rId102" Type="http://schemas.openxmlformats.org/officeDocument/2006/relationships/hyperlink" Target="http://www.consultant.ru/document/cons_doc_LAW_166143/?dst=101252" TargetMode="External"/><Relationship Id="rId110" Type="http://schemas.openxmlformats.org/officeDocument/2006/relationships/hyperlink" Target="http://www.consultant.ru/document/cons_doc_LAW_166143/?dst=101293" TargetMode="External"/><Relationship Id="rId115" Type="http://schemas.openxmlformats.org/officeDocument/2006/relationships/hyperlink" Target="http://www.consultant.ru/document/cons_doc_LAW_119994/" TargetMode="External"/><Relationship Id="rId5" Type="http://schemas.openxmlformats.org/officeDocument/2006/relationships/webSettings" Target="webSettings.xml"/><Relationship Id="rId61" Type="http://schemas.openxmlformats.org/officeDocument/2006/relationships/hyperlink" Target="http://www.consultant.ru/document/cons_doc_LAW_154680/" TargetMode="External"/><Relationship Id="rId82" Type="http://schemas.openxmlformats.org/officeDocument/2006/relationships/hyperlink" Target="http://www.consultant.ru/document/cons_doc_LAW_162760/?dst=100280" TargetMode="External"/><Relationship Id="rId90" Type="http://schemas.openxmlformats.org/officeDocument/2006/relationships/hyperlink" Target="http://www.consultant.ru/document/cons_doc_LAW_154680/" TargetMode="External"/><Relationship Id="rId95" Type="http://schemas.openxmlformats.org/officeDocument/2006/relationships/hyperlink" Target="http://www.consultant.ru/document/cons_doc_LAW_154680/" TargetMode="External"/><Relationship Id="rId19" Type="http://schemas.openxmlformats.org/officeDocument/2006/relationships/hyperlink" Target="http://www.consultant.ru/document/cons_doc_LAW_154680/" TargetMode="External"/><Relationship Id="rId14" Type="http://schemas.openxmlformats.org/officeDocument/2006/relationships/hyperlink" Target="http://www.consultant.ru/document/cons_doc_LAW_156916/?dst=4" TargetMode="External"/><Relationship Id="rId22" Type="http://schemas.openxmlformats.org/officeDocument/2006/relationships/hyperlink" Target="http://www.consultant.ru/document/cons_doc_LAW_149244/?dst=100007" TargetMode="External"/><Relationship Id="rId27" Type="http://schemas.openxmlformats.org/officeDocument/2006/relationships/hyperlink" Target="http://www.consultant.ru/document/cons_doc_LAW_165977/?dst=100365" TargetMode="External"/><Relationship Id="rId30" Type="http://schemas.openxmlformats.org/officeDocument/2006/relationships/hyperlink" Target="http://www.consultant.ru/document/cons_doc_LAW_154680/" TargetMode="External"/><Relationship Id="rId35" Type="http://schemas.openxmlformats.org/officeDocument/2006/relationships/hyperlink" Target="http://www.consultant.ru/document/cons_doc_LAW_154680/" TargetMode="External"/><Relationship Id="rId43" Type="http://schemas.openxmlformats.org/officeDocument/2006/relationships/hyperlink" Target="http://www.consultant.ru/document/cons_doc_LAW_166968/?dst=100017" TargetMode="External"/><Relationship Id="rId48" Type="http://schemas.openxmlformats.org/officeDocument/2006/relationships/hyperlink" Target="http://www.consultant.ru/document/cons_doc_LAW_142304/" TargetMode="External"/><Relationship Id="rId56" Type="http://schemas.openxmlformats.org/officeDocument/2006/relationships/hyperlink" Target="http://www.consultant.ru/document/cons_doc_LAW_93980/?dst=100003" TargetMode="External"/><Relationship Id="rId64" Type="http://schemas.openxmlformats.org/officeDocument/2006/relationships/hyperlink" Target="http://www.consultant.ru/document/cons_doc_LAW_154680/" TargetMode="External"/><Relationship Id="rId69" Type="http://schemas.openxmlformats.org/officeDocument/2006/relationships/hyperlink" Target="http://www.consultant.ru/document/cons_doc_LAW_166143/?dst=101253" TargetMode="External"/><Relationship Id="rId77" Type="http://schemas.openxmlformats.org/officeDocument/2006/relationships/hyperlink" Target="http://www.consultant.ru/document/cons_doc_LAW_166143/?dst=101259" TargetMode="External"/><Relationship Id="rId100" Type="http://schemas.openxmlformats.org/officeDocument/2006/relationships/hyperlink" Target="http://www.consultant.ru/document/cons_doc_LAW_154680/" TargetMode="External"/><Relationship Id="rId105" Type="http://schemas.openxmlformats.org/officeDocument/2006/relationships/hyperlink" Target="http://www.consultant.ru/document/cons_doc_LAW_166143/?dst=101268" TargetMode="External"/><Relationship Id="rId113" Type="http://schemas.openxmlformats.org/officeDocument/2006/relationships/hyperlink" Target="http://www.consultant.ru/document/cons_doc_LAW_153765/" TargetMode="External"/><Relationship Id="rId118" Type="http://schemas.openxmlformats.org/officeDocument/2006/relationships/fontTable" Target="fontTable.xml"/><Relationship Id="rId8" Type="http://schemas.openxmlformats.org/officeDocument/2006/relationships/hyperlink" Target="http://www.consultant.ru/document/cons_doc_LAW_166143/?dst=101459" TargetMode="External"/><Relationship Id="rId51" Type="http://schemas.openxmlformats.org/officeDocument/2006/relationships/hyperlink" Target="http://www.consultant.ru/document/cons_doc_LAW_154680/" TargetMode="External"/><Relationship Id="rId72" Type="http://schemas.openxmlformats.org/officeDocument/2006/relationships/hyperlink" Target="http://www.consultant.ru/document/cons_doc_LAW_154680/" TargetMode="External"/><Relationship Id="rId80" Type="http://schemas.openxmlformats.org/officeDocument/2006/relationships/hyperlink" Target="http://www.consultant.ru/document/cons_doc_LAW_157698/?dst=771" TargetMode="External"/><Relationship Id="rId85" Type="http://schemas.openxmlformats.org/officeDocument/2006/relationships/hyperlink" Target="http://www.consultant.ru/document/cons_doc_LAW_154680/" TargetMode="External"/><Relationship Id="rId93" Type="http://schemas.openxmlformats.org/officeDocument/2006/relationships/hyperlink" Target="http://www.consultant.ru/document/cons_doc_LAW_154680/" TargetMode="External"/><Relationship Id="rId98" Type="http://schemas.openxmlformats.org/officeDocument/2006/relationships/hyperlink" Target="http://www.consultant.ru/document/cons_doc_LAW_154680/" TargetMode="External"/><Relationship Id="rId3" Type="http://schemas.microsoft.com/office/2007/relationships/stylesWithEffects" Target="stylesWithEffects.xml"/><Relationship Id="rId12" Type="http://schemas.openxmlformats.org/officeDocument/2006/relationships/hyperlink" Target="http://www.consultant.ru/document/cons_doc_LAW_142304/" TargetMode="External"/><Relationship Id="rId17" Type="http://schemas.openxmlformats.org/officeDocument/2006/relationships/hyperlink" Target="http://www.consultant.ru/document/cons_doc_LAW_154680/" TargetMode="External"/><Relationship Id="rId25" Type="http://schemas.openxmlformats.org/officeDocument/2006/relationships/hyperlink" Target="http://www.consultant.ru/document/cons_doc_LAW_154680/" TargetMode="External"/><Relationship Id="rId33" Type="http://schemas.openxmlformats.org/officeDocument/2006/relationships/hyperlink" Target="http://www.consultant.ru/document/cons_doc_LAW_154680/" TargetMode="External"/><Relationship Id="rId38" Type="http://schemas.openxmlformats.org/officeDocument/2006/relationships/hyperlink" Target="http://www.consultant.ru/document/cons_doc_LAW_154680/" TargetMode="External"/><Relationship Id="rId46" Type="http://schemas.openxmlformats.org/officeDocument/2006/relationships/hyperlink" Target="http://www.consultant.ru/document/cons_doc_LAW_154680/" TargetMode="External"/><Relationship Id="rId59" Type="http://schemas.openxmlformats.org/officeDocument/2006/relationships/hyperlink" Target="http://www.consultant.ru/document/cons_doc_LAW_93980/?dst=100003" TargetMode="External"/><Relationship Id="rId67" Type="http://schemas.openxmlformats.org/officeDocument/2006/relationships/hyperlink" Target="http://www.consultant.ru/document/cons_doc_LAW_166143/?dst=101252" TargetMode="External"/><Relationship Id="rId103" Type="http://schemas.openxmlformats.org/officeDocument/2006/relationships/hyperlink" Target="http://www.consultant.ru/document/cons_doc_LAW_154680/" TargetMode="External"/><Relationship Id="rId108" Type="http://schemas.openxmlformats.org/officeDocument/2006/relationships/hyperlink" Target="http://www.consultant.ru/document/cons_doc_LAW_166143/?dst=101293" TargetMode="External"/><Relationship Id="rId116" Type="http://schemas.openxmlformats.org/officeDocument/2006/relationships/hyperlink" Target="http://www.consultant.ru/document/cons_doc_LAW_153764/" TargetMode="External"/><Relationship Id="rId20" Type="http://schemas.openxmlformats.org/officeDocument/2006/relationships/hyperlink" Target="http://www.consultant.ru/document/cons_doc_LAW_162760/?dst=100017" TargetMode="External"/><Relationship Id="rId41" Type="http://schemas.openxmlformats.org/officeDocument/2006/relationships/hyperlink" Target="http://www.consultant.ru/document/cons_doc_LAW_165011/" TargetMode="External"/><Relationship Id="rId54" Type="http://schemas.openxmlformats.org/officeDocument/2006/relationships/hyperlink" Target="http://www.consultant.ru/document/cons_doc_LAW_172023/?dst=100010" TargetMode="External"/><Relationship Id="rId62" Type="http://schemas.openxmlformats.org/officeDocument/2006/relationships/hyperlink" Target="http://www.consultant.ru/document/cons_doc_LAW_93980/?dst=100003" TargetMode="External"/><Relationship Id="rId70" Type="http://schemas.openxmlformats.org/officeDocument/2006/relationships/hyperlink" Target="http://www.consultant.ru/document/cons_doc_LAW_154680/" TargetMode="External"/><Relationship Id="rId75" Type="http://schemas.openxmlformats.org/officeDocument/2006/relationships/hyperlink" Target="http://www.consultant.ru/document/cons_doc_LAW_154680/" TargetMode="External"/><Relationship Id="rId83" Type="http://schemas.openxmlformats.org/officeDocument/2006/relationships/hyperlink" Target="http://www.consultant.ru/document/cons_doc_LAW_154680/" TargetMode="External"/><Relationship Id="rId88" Type="http://schemas.openxmlformats.org/officeDocument/2006/relationships/hyperlink" Target="http://www.consultant.ru/document/cons_doc_LAW_154680/" TargetMode="External"/><Relationship Id="rId91" Type="http://schemas.openxmlformats.org/officeDocument/2006/relationships/hyperlink" Target="http://www.consultant.ru/document/cons_doc_LAW_154680/" TargetMode="External"/><Relationship Id="rId96" Type="http://schemas.openxmlformats.org/officeDocument/2006/relationships/hyperlink" Target="http://www.consultant.ru/document/cons_doc_LAW_154680/" TargetMode="External"/><Relationship Id="rId111" Type="http://schemas.openxmlformats.org/officeDocument/2006/relationships/hyperlink" Target="http://www.consultant.ru/document/cons_doc_LAW_142304/" TargetMode="External"/><Relationship Id="rId1" Type="http://schemas.openxmlformats.org/officeDocument/2006/relationships/numbering" Target="numbering.xml"/><Relationship Id="rId6" Type="http://schemas.openxmlformats.org/officeDocument/2006/relationships/hyperlink" Target="http://www.consultant.ru/document/cons_doc_LAW_166143/?dst=101269" TargetMode="External"/><Relationship Id="rId15" Type="http://schemas.openxmlformats.org/officeDocument/2006/relationships/hyperlink" Target="http://www.consultant.ru/document/cons_doc_LAW_166143/?dst=100088" TargetMode="External"/><Relationship Id="rId23" Type="http://schemas.openxmlformats.org/officeDocument/2006/relationships/hyperlink" Target="http://www.consultant.ru/document/cons_doc_LAW_166143/?dst=100256" TargetMode="External"/><Relationship Id="rId28" Type="http://schemas.openxmlformats.org/officeDocument/2006/relationships/hyperlink" Target="http://www.consultant.ru/document/cons_doc_LAW_162760/?dst=100017" TargetMode="External"/><Relationship Id="rId36" Type="http://schemas.openxmlformats.org/officeDocument/2006/relationships/hyperlink" Target="http://www.consultant.ru/document/cons_doc_LAW_154680/" TargetMode="External"/><Relationship Id="rId49" Type="http://schemas.openxmlformats.org/officeDocument/2006/relationships/hyperlink" Target="http://www.consultant.ru/document/cons_doc_LAW_142304/" TargetMode="External"/><Relationship Id="rId57" Type="http://schemas.openxmlformats.org/officeDocument/2006/relationships/hyperlink" Target="http://www.consultant.ru/document/cons_doc_LAW_166968/?dst=100017" TargetMode="External"/><Relationship Id="rId106" Type="http://schemas.openxmlformats.org/officeDocument/2006/relationships/hyperlink" Target="http://www.consultant.ru/document/cons_doc_LAW_154680/" TargetMode="External"/><Relationship Id="rId114" Type="http://schemas.openxmlformats.org/officeDocument/2006/relationships/hyperlink" Target="http://www.consultant.ru/document/cons_doc_LAW_140050/" TargetMode="External"/><Relationship Id="rId119" Type="http://schemas.openxmlformats.org/officeDocument/2006/relationships/theme" Target="theme/theme1.xml"/><Relationship Id="rId10" Type="http://schemas.openxmlformats.org/officeDocument/2006/relationships/hyperlink" Target="http://www.consultant.ru/document/cons_doc_LAW_154680/" TargetMode="External"/><Relationship Id="rId31" Type="http://schemas.openxmlformats.org/officeDocument/2006/relationships/hyperlink" Target="http://www.consultant.ru/document/cons_doc_LAW_154680/" TargetMode="External"/><Relationship Id="rId44" Type="http://schemas.openxmlformats.org/officeDocument/2006/relationships/hyperlink" Target="http://www.consultant.ru/document/cons_doc_LAW_166968/?dst=100168" TargetMode="External"/><Relationship Id="rId52" Type="http://schemas.openxmlformats.org/officeDocument/2006/relationships/hyperlink" Target="http://www.consultant.ru/document/cons_doc_LAW_154680/" TargetMode="External"/><Relationship Id="rId60" Type="http://schemas.openxmlformats.org/officeDocument/2006/relationships/hyperlink" Target="http://www.consultant.ru/document/cons_doc_LAW_154680/" TargetMode="External"/><Relationship Id="rId65" Type="http://schemas.openxmlformats.org/officeDocument/2006/relationships/hyperlink" Target="http://www.consultant.ru/document/cons_doc_LAW_154680/" TargetMode="External"/><Relationship Id="rId73" Type="http://schemas.openxmlformats.org/officeDocument/2006/relationships/hyperlink" Target="http://www.consultant.ru/document/cons_doc_LAW_162760/?dst=100116" TargetMode="External"/><Relationship Id="rId78" Type="http://schemas.openxmlformats.org/officeDocument/2006/relationships/hyperlink" Target="http://www.consultant.ru/document/cons_doc_LAW_166143/?dst=101268" TargetMode="External"/><Relationship Id="rId81" Type="http://schemas.openxmlformats.org/officeDocument/2006/relationships/hyperlink" Target="http://www.consultant.ru/document/cons_doc_LAW_154680/" TargetMode="External"/><Relationship Id="rId86" Type="http://schemas.openxmlformats.org/officeDocument/2006/relationships/hyperlink" Target="http://www.consultant.ru/document/cons_doc_LAW_154680/" TargetMode="External"/><Relationship Id="rId94" Type="http://schemas.openxmlformats.org/officeDocument/2006/relationships/hyperlink" Target="http://www.consultant.ru/document/cons_doc_LAW_154680/" TargetMode="External"/><Relationship Id="rId99" Type="http://schemas.openxmlformats.org/officeDocument/2006/relationships/hyperlink" Target="http://www.consultant.ru/document/cons_doc_LAW_154680/" TargetMode="External"/><Relationship Id="rId101" Type="http://schemas.openxmlformats.org/officeDocument/2006/relationships/hyperlink" Target="http://www.consultant.ru/document/cons_doc_LAW_154680/" TargetMode="External"/><Relationship Id="rId4" Type="http://schemas.openxmlformats.org/officeDocument/2006/relationships/settings" Target="settings.xml"/><Relationship Id="rId9" Type="http://schemas.openxmlformats.org/officeDocument/2006/relationships/hyperlink" Target="http://www.consultant.ru/document/cons_doc_LAW_154680/" TargetMode="External"/><Relationship Id="rId13" Type="http://schemas.openxmlformats.org/officeDocument/2006/relationships/hyperlink" Target="http://www.consultant.ru/document/cons_doc_LAW_172207/?dst=100012" TargetMode="External"/><Relationship Id="rId18" Type="http://schemas.openxmlformats.org/officeDocument/2006/relationships/hyperlink" Target="http://www.consultant.ru/document/cons_doc_LAW_154680/" TargetMode="External"/><Relationship Id="rId39" Type="http://schemas.openxmlformats.org/officeDocument/2006/relationships/hyperlink" Target="http://www.consultant.ru/document/cons_doc_LAW_154680/" TargetMode="External"/><Relationship Id="rId109" Type="http://schemas.openxmlformats.org/officeDocument/2006/relationships/hyperlink" Target="http://www.consultant.ru/document/cons_doc_LAW_166143/?dst=101262" TargetMode="External"/><Relationship Id="rId34" Type="http://schemas.openxmlformats.org/officeDocument/2006/relationships/hyperlink" Target="http://www.consultant.ru/document/cons_doc_LAW_154680/" TargetMode="External"/><Relationship Id="rId50" Type="http://schemas.openxmlformats.org/officeDocument/2006/relationships/hyperlink" Target="http://www.consultant.ru/document/cons_doc_LAW_154680/" TargetMode="External"/><Relationship Id="rId55" Type="http://schemas.openxmlformats.org/officeDocument/2006/relationships/hyperlink" Target="http://www.consultant.ru/document/cons_doc_LAW_166143/?dst=101246" TargetMode="External"/><Relationship Id="rId76" Type="http://schemas.openxmlformats.org/officeDocument/2006/relationships/hyperlink" Target="http://www.consultant.ru/document/cons_doc_LAW_162758/?dst=100011" TargetMode="External"/><Relationship Id="rId97" Type="http://schemas.openxmlformats.org/officeDocument/2006/relationships/hyperlink" Target="http://www.consultant.ru/document/cons_doc_LAW_154680/" TargetMode="External"/><Relationship Id="rId104" Type="http://schemas.openxmlformats.org/officeDocument/2006/relationships/hyperlink" Target="http://www.consultant.ru/document/cons_doc_LAW_154680/" TargetMode="External"/><Relationship Id="rId7" Type="http://schemas.openxmlformats.org/officeDocument/2006/relationships/hyperlink" Target="http://www.consultant.ru/document/cons_doc_LAW_154680/" TargetMode="External"/><Relationship Id="rId71" Type="http://schemas.openxmlformats.org/officeDocument/2006/relationships/hyperlink" Target="http://www.consultant.ru/document/cons_doc_LAW_166143/?dst=101258" TargetMode="External"/><Relationship Id="rId92" Type="http://schemas.openxmlformats.org/officeDocument/2006/relationships/hyperlink" Target="http://www.consultant.ru/document/cons_doc_LAW_154680/" TargetMode="External"/><Relationship Id="rId2" Type="http://schemas.openxmlformats.org/officeDocument/2006/relationships/styles" Target="styles.xml"/><Relationship Id="rId29" Type="http://schemas.openxmlformats.org/officeDocument/2006/relationships/hyperlink" Target="http://www.consultant.ru/document/cons_doc_LAW_154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11055</Words>
  <Characters>63018</Characters>
  <Application>Microsoft Office Word</Application>
  <DocSecurity>0</DocSecurity>
  <Lines>525</Lines>
  <Paragraphs>147</Paragraphs>
  <ScaleCrop>false</ScaleCrop>
  <Company/>
  <LinksUpToDate>false</LinksUpToDate>
  <CharactersWithSpaces>73926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1-209</dc:creator>
  <cp:keywords/>
  <dc:description/>
  <cp:lastModifiedBy>1-209</cp:lastModifiedBy>
  <cp:revision>3</cp:revision>
  <dcterms:created xsi:type="dcterms:W3CDTF">2014-12-29T10:29:00Z</dcterms:created>
  <dcterms:modified xsi:type="dcterms:W3CDTF">2014-12-29T10:32:00Z</dcterms:modified>
</cp:coreProperties>
</file>